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41AE5" w14:textId="3F0E0A73" w:rsidR="005A74C6" w:rsidRDefault="009D11FB" w:rsidP="009D11FB">
      <w:pPr>
        <w:jc w:val="center"/>
        <w:rPr>
          <w:b/>
          <w:bCs/>
          <w:sz w:val="28"/>
          <w:szCs w:val="28"/>
        </w:rPr>
      </w:pPr>
      <w:bookmarkStart w:id="0" w:name="_GoBack"/>
      <w:bookmarkEnd w:id="0"/>
      <w:r w:rsidRPr="009D11FB">
        <w:rPr>
          <w:b/>
          <w:bCs/>
          <w:sz w:val="28"/>
          <w:szCs w:val="28"/>
        </w:rPr>
        <w:t>Small Group Activities – Housing Protections</w:t>
      </w:r>
    </w:p>
    <w:p w14:paraId="449410C4" w14:textId="1B05AF14" w:rsidR="000E13B5" w:rsidRPr="000E13B5" w:rsidRDefault="000E13B5" w:rsidP="000E13B5">
      <w:pPr>
        <w:rPr>
          <w:rFonts w:cstheme="minorHAnsi"/>
          <w:sz w:val="24"/>
          <w:szCs w:val="24"/>
        </w:rPr>
      </w:pPr>
      <w:r w:rsidRPr="000E13B5">
        <w:rPr>
          <w:rFonts w:cstheme="minorHAnsi"/>
          <w:b/>
          <w:bCs/>
          <w:sz w:val="24"/>
          <w:szCs w:val="24"/>
          <w:u w:val="single"/>
        </w:rPr>
        <w:t>Directions:</w:t>
      </w:r>
      <w:r w:rsidRPr="000E13B5">
        <w:rPr>
          <w:rFonts w:cstheme="minorHAnsi"/>
          <w:b/>
          <w:bCs/>
          <w:sz w:val="24"/>
          <w:szCs w:val="24"/>
        </w:rPr>
        <w:t xml:space="preserve"> </w:t>
      </w:r>
      <w:r w:rsidRPr="000E13B5">
        <w:rPr>
          <w:rFonts w:cstheme="minorHAnsi"/>
          <w:sz w:val="24"/>
          <w:szCs w:val="24"/>
        </w:rPr>
        <w:t>You will break into small groups. For those in the room, pick a recorder and presenter. You will also be given a handout with scenarios and questions to discuss. Groups will be asked to share their responses and rationale with the full group. For those joining us virtually, you will be placed in a virtual break out and will discuss the questions in small group as well.</w:t>
      </w:r>
    </w:p>
    <w:p w14:paraId="031C6C06" w14:textId="77777777" w:rsidR="000E13B5" w:rsidRPr="000E13B5" w:rsidRDefault="000E13B5" w:rsidP="0010106C">
      <w:pPr>
        <w:rPr>
          <w:rFonts w:cstheme="minorHAnsi"/>
          <w:sz w:val="24"/>
          <w:szCs w:val="24"/>
          <w:u w:val="single"/>
        </w:rPr>
      </w:pPr>
    </w:p>
    <w:p w14:paraId="2D74B6D8" w14:textId="40C5E62F" w:rsidR="0010106C" w:rsidRPr="000E13B5" w:rsidRDefault="0010106C" w:rsidP="000E13B5">
      <w:pPr>
        <w:jc w:val="center"/>
        <w:rPr>
          <w:rFonts w:cstheme="minorHAnsi"/>
          <w:sz w:val="24"/>
          <w:szCs w:val="24"/>
          <w:u w:val="single"/>
        </w:rPr>
      </w:pPr>
      <w:r w:rsidRPr="000E13B5">
        <w:rPr>
          <w:rFonts w:cstheme="minorHAnsi"/>
          <w:sz w:val="24"/>
          <w:szCs w:val="24"/>
          <w:u w:val="single"/>
        </w:rPr>
        <w:t>Discrimination Section</w:t>
      </w:r>
    </w:p>
    <w:p w14:paraId="62F7D2E3" w14:textId="77777777" w:rsidR="000E13B5" w:rsidRPr="000E13B5" w:rsidRDefault="000E13B5" w:rsidP="000E13B5">
      <w:pPr>
        <w:rPr>
          <w:rFonts w:cstheme="minorHAnsi"/>
          <w:b/>
          <w:bCs/>
          <w:sz w:val="24"/>
          <w:szCs w:val="24"/>
        </w:rPr>
      </w:pPr>
      <w:r w:rsidRPr="000E13B5">
        <w:rPr>
          <w:rFonts w:cstheme="minorHAnsi"/>
          <w:b/>
          <w:bCs/>
          <w:sz w:val="24"/>
          <w:szCs w:val="24"/>
        </w:rPr>
        <w:t xml:space="preserve">Scenario 1: </w:t>
      </w:r>
      <w:r w:rsidRPr="000E13B5">
        <w:rPr>
          <w:rFonts w:cstheme="minorHAnsi"/>
          <w:sz w:val="24"/>
          <w:szCs w:val="24"/>
        </w:rPr>
        <w:t>A match was made for a survivor of domestic violence (DV) to our program. We do not accept survivors because they should be referred to the DV system. If we were to accept the survivor, we would require the survivor to have a protection order or counseling, and to no longer be with the perpetrator.</w:t>
      </w:r>
    </w:p>
    <w:p w14:paraId="58623950" w14:textId="77777777" w:rsidR="000E13B5" w:rsidRPr="000E13B5" w:rsidRDefault="000E13B5" w:rsidP="000E13B5">
      <w:pPr>
        <w:rPr>
          <w:rFonts w:cstheme="minorHAnsi"/>
          <w:b/>
          <w:bCs/>
          <w:sz w:val="24"/>
          <w:szCs w:val="24"/>
        </w:rPr>
      </w:pPr>
      <w:r w:rsidRPr="000E13B5">
        <w:rPr>
          <w:rFonts w:cstheme="minorHAnsi"/>
          <w:b/>
          <w:bCs/>
          <w:sz w:val="24"/>
          <w:szCs w:val="24"/>
        </w:rPr>
        <w:t xml:space="preserve">Question 1: </w:t>
      </w:r>
      <w:r w:rsidRPr="000E13B5">
        <w:rPr>
          <w:rFonts w:cstheme="minorHAnsi"/>
          <w:sz w:val="24"/>
          <w:szCs w:val="24"/>
        </w:rPr>
        <w:t>Is this decision by a program to not accept DV survivors discriminatory?</w:t>
      </w:r>
    </w:p>
    <w:p w14:paraId="4B3D8CA7" w14:textId="77777777" w:rsidR="000E13B5" w:rsidRPr="000E13B5" w:rsidRDefault="000E13B5" w:rsidP="000E13B5">
      <w:pPr>
        <w:rPr>
          <w:rFonts w:cstheme="minorHAnsi"/>
          <w:b/>
          <w:bCs/>
          <w:sz w:val="24"/>
          <w:szCs w:val="24"/>
        </w:rPr>
      </w:pPr>
      <w:r w:rsidRPr="000E13B5">
        <w:rPr>
          <w:rFonts w:cstheme="minorHAnsi"/>
          <w:b/>
          <w:bCs/>
          <w:i/>
          <w:iCs/>
          <w:sz w:val="24"/>
          <w:szCs w:val="24"/>
        </w:rPr>
        <w:t>Please select one of the following:</w:t>
      </w:r>
    </w:p>
    <w:p w14:paraId="1349AD4D" w14:textId="77777777" w:rsidR="000E13B5" w:rsidRPr="000E13B5" w:rsidRDefault="000E13B5" w:rsidP="000E13B5">
      <w:pPr>
        <w:numPr>
          <w:ilvl w:val="1"/>
          <w:numId w:val="4"/>
        </w:numPr>
        <w:rPr>
          <w:rFonts w:cstheme="minorHAnsi"/>
          <w:sz w:val="24"/>
          <w:szCs w:val="24"/>
        </w:rPr>
      </w:pPr>
      <w:r w:rsidRPr="000E13B5">
        <w:rPr>
          <w:rFonts w:cstheme="minorHAnsi"/>
          <w:sz w:val="24"/>
          <w:szCs w:val="24"/>
        </w:rPr>
        <w:t>Yes</w:t>
      </w:r>
    </w:p>
    <w:p w14:paraId="0C8A1328" w14:textId="77777777" w:rsidR="000E13B5" w:rsidRPr="000E13B5" w:rsidRDefault="000E13B5" w:rsidP="000E13B5">
      <w:pPr>
        <w:numPr>
          <w:ilvl w:val="1"/>
          <w:numId w:val="4"/>
        </w:numPr>
        <w:rPr>
          <w:rFonts w:cstheme="minorHAnsi"/>
          <w:sz w:val="24"/>
          <w:szCs w:val="24"/>
        </w:rPr>
      </w:pPr>
      <w:r w:rsidRPr="000E13B5">
        <w:rPr>
          <w:rFonts w:cstheme="minorHAnsi"/>
          <w:sz w:val="24"/>
          <w:szCs w:val="24"/>
        </w:rPr>
        <w:t>No</w:t>
      </w:r>
    </w:p>
    <w:p w14:paraId="280D9124" w14:textId="77777777" w:rsidR="000E13B5" w:rsidRPr="000E13B5" w:rsidRDefault="000E13B5" w:rsidP="000E13B5">
      <w:pPr>
        <w:numPr>
          <w:ilvl w:val="1"/>
          <w:numId w:val="4"/>
        </w:numPr>
        <w:rPr>
          <w:rFonts w:cstheme="minorHAnsi"/>
          <w:sz w:val="24"/>
          <w:szCs w:val="24"/>
        </w:rPr>
      </w:pPr>
      <w:r w:rsidRPr="000E13B5">
        <w:rPr>
          <w:rFonts w:cstheme="minorHAnsi"/>
          <w:sz w:val="24"/>
          <w:szCs w:val="24"/>
        </w:rPr>
        <w:t>Maybe</w:t>
      </w:r>
    </w:p>
    <w:p w14:paraId="7943756A" w14:textId="2E065B5A" w:rsidR="009D11FB" w:rsidRPr="000E13B5" w:rsidRDefault="000E13B5">
      <w:pPr>
        <w:rPr>
          <w:rFonts w:cstheme="minorHAnsi"/>
          <w:b/>
          <w:bCs/>
          <w:sz w:val="24"/>
          <w:szCs w:val="24"/>
        </w:rPr>
      </w:pPr>
      <w:r w:rsidRPr="000E13B5">
        <w:rPr>
          <w:rFonts w:cstheme="minorHAnsi"/>
          <w:b/>
          <w:bCs/>
          <w:sz w:val="24"/>
          <w:szCs w:val="24"/>
        </w:rPr>
        <w:t xml:space="preserve">Explain: </w:t>
      </w:r>
    </w:p>
    <w:p w14:paraId="44EB4C6F" w14:textId="441A4B23" w:rsidR="000E13B5" w:rsidRDefault="000E13B5">
      <w:pPr>
        <w:rPr>
          <w:rFonts w:cstheme="minorHAnsi"/>
          <w:b/>
          <w:bCs/>
          <w:sz w:val="24"/>
          <w:szCs w:val="24"/>
        </w:rPr>
      </w:pPr>
    </w:p>
    <w:p w14:paraId="3FC15262" w14:textId="77777777" w:rsidR="000E13B5" w:rsidRPr="000E13B5" w:rsidRDefault="000E13B5">
      <w:pPr>
        <w:rPr>
          <w:rFonts w:cstheme="minorHAnsi"/>
          <w:b/>
          <w:bCs/>
          <w:sz w:val="24"/>
          <w:szCs w:val="24"/>
        </w:rPr>
      </w:pPr>
    </w:p>
    <w:p w14:paraId="65D1814F" w14:textId="452CFC08" w:rsidR="000E13B5" w:rsidRPr="000E13B5" w:rsidRDefault="000E13B5" w:rsidP="000E13B5">
      <w:pPr>
        <w:rPr>
          <w:rFonts w:cstheme="minorHAnsi"/>
          <w:sz w:val="24"/>
          <w:szCs w:val="24"/>
        </w:rPr>
      </w:pPr>
      <w:r w:rsidRPr="000E13B5">
        <w:rPr>
          <w:rFonts w:cstheme="minorHAnsi"/>
          <w:b/>
          <w:bCs/>
          <w:sz w:val="24"/>
          <w:szCs w:val="24"/>
        </w:rPr>
        <w:t>Scenario 1</w:t>
      </w:r>
      <w:r>
        <w:rPr>
          <w:rFonts w:cstheme="minorHAnsi"/>
          <w:b/>
          <w:bCs/>
          <w:sz w:val="24"/>
          <w:szCs w:val="24"/>
        </w:rPr>
        <w:t xml:space="preserve"> (same as above),</w:t>
      </w:r>
      <w:r w:rsidRPr="000E13B5">
        <w:rPr>
          <w:rFonts w:cstheme="minorHAnsi"/>
          <w:b/>
          <w:bCs/>
          <w:sz w:val="24"/>
          <w:szCs w:val="24"/>
        </w:rPr>
        <w:t xml:space="preserve"> Question 2: </w:t>
      </w:r>
      <w:r w:rsidRPr="000E13B5">
        <w:rPr>
          <w:rFonts w:cstheme="minorHAnsi"/>
          <w:sz w:val="24"/>
          <w:szCs w:val="24"/>
        </w:rPr>
        <w:t>Is the decision by a program to ask the survivor to have a protection order or counseling prior to being accepted into the program discriminatory?</w:t>
      </w:r>
    </w:p>
    <w:p w14:paraId="4DF7E38E" w14:textId="77777777" w:rsidR="000E13B5" w:rsidRPr="000E13B5" w:rsidRDefault="000E13B5" w:rsidP="000E13B5">
      <w:pPr>
        <w:rPr>
          <w:rFonts w:cstheme="minorHAnsi"/>
          <w:b/>
          <w:bCs/>
          <w:sz w:val="24"/>
          <w:szCs w:val="24"/>
        </w:rPr>
      </w:pPr>
      <w:r w:rsidRPr="000E13B5">
        <w:rPr>
          <w:rFonts w:cstheme="minorHAnsi"/>
          <w:b/>
          <w:bCs/>
          <w:i/>
          <w:iCs/>
          <w:sz w:val="24"/>
          <w:szCs w:val="24"/>
        </w:rPr>
        <w:t>Please select one of the following:</w:t>
      </w:r>
    </w:p>
    <w:p w14:paraId="39E196A1" w14:textId="77777777" w:rsidR="000E13B5" w:rsidRPr="000E13B5" w:rsidRDefault="000E13B5" w:rsidP="000E13B5">
      <w:pPr>
        <w:numPr>
          <w:ilvl w:val="1"/>
          <w:numId w:val="4"/>
        </w:numPr>
        <w:rPr>
          <w:rFonts w:cstheme="minorHAnsi"/>
          <w:sz w:val="24"/>
          <w:szCs w:val="24"/>
        </w:rPr>
      </w:pPr>
      <w:r w:rsidRPr="000E13B5">
        <w:rPr>
          <w:rFonts w:cstheme="minorHAnsi"/>
          <w:sz w:val="24"/>
          <w:szCs w:val="24"/>
        </w:rPr>
        <w:t>Yes</w:t>
      </w:r>
    </w:p>
    <w:p w14:paraId="1E5C6260" w14:textId="77777777" w:rsidR="000E13B5" w:rsidRPr="000E13B5" w:rsidRDefault="000E13B5" w:rsidP="000E13B5">
      <w:pPr>
        <w:numPr>
          <w:ilvl w:val="1"/>
          <w:numId w:val="4"/>
        </w:numPr>
        <w:rPr>
          <w:rFonts w:cstheme="minorHAnsi"/>
          <w:sz w:val="24"/>
          <w:szCs w:val="24"/>
        </w:rPr>
      </w:pPr>
      <w:r w:rsidRPr="000E13B5">
        <w:rPr>
          <w:rFonts w:cstheme="minorHAnsi"/>
          <w:sz w:val="24"/>
          <w:szCs w:val="24"/>
        </w:rPr>
        <w:t>No</w:t>
      </w:r>
    </w:p>
    <w:p w14:paraId="5936C614" w14:textId="77777777" w:rsidR="000E13B5" w:rsidRPr="000E13B5" w:rsidRDefault="000E13B5" w:rsidP="000E13B5">
      <w:pPr>
        <w:numPr>
          <w:ilvl w:val="1"/>
          <w:numId w:val="4"/>
        </w:numPr>
        <w:rPr>
          <w:rFonts w:cstheme="minorHAnsi"/>
          <w:sz w:val="24"/>
          <w:szCs w:val="24"/>
        </w:rPr>
      </w:pPr>
      <w:r w:rsidRPr="000E13B5">
        <w:rPr>
          <w:rFonts w:cstheme="minorHAnsi"/>
          <w:sz w:val="24"/>
          <w:szCs w:val="24"/>
        </w:rPr>
        <w:t>Maybe</w:t>
      </w:r>
    </w:p>
    <w:p w14:paraId="2559D8DD" w14:textId="77777777" w:rsidR="000E13B5" w:rsidRPr="000E13B5" w:rsidRDefault="000E13B5" w:rsidP="000E13B5">
      <w:pPr>
        <w:rPr>
          <w:rFonts w:cstheme="minorHAnsi"/>
          <w:b/>
          <w:bCs/>
          <w:sz w:val="24"/>
          <w:szCs w:val="24"/>
        </w:rPr>
      </w:pPr>
      <w:r w:rsidRPr="000E13B5">
        <w:rPr>
          <w:rFonts w:cstheme="minorHAnsi"/>
          <w:b/>
          <w:bCs/>
          <w:sz w:val="24"/>
          <w:szCs w:val="24"/>
        </w:rPr>
        <w:t xml:space="preserve">Explain: </w:t>
      </w:r>
    </w:p>
    <w:p w14:paraId="2E17467D" w14:textId="69CDA99A" w:rsidR="000E13B5" w:rsidRDefault="000E13B5" w:rsidP="000E13B5">
      <w:pPr>
        <w:rPr>
          <w:rFonts w:cstheme="minorHAnsi"/>
          <w:sz w:val="24"/>
          <w:szCs w:val="24"/>
        </w:rPr>
      </w:pPr>
    </w:p>
    <w:p w14:paraId="11F06BF7" w14:textId="6C6025A7" w:rsidR="000E13B5" w:rsidRDefault="000E13B5" w:rsidP="000E13B5">
      <w:pPr>
        <w:rPr>
          <w:rFonts w:cstheme="minorHAnsi"/>
          <w:sz w:val="24"/>
          <w:szCs w:val="24"/>
        </w:rPr>
      </w:pPr>
    </w:p>
    <w:p w14:paraId="3F916FC7" w14:textId="77777777" w:rsidR="000E13B5" w:rsidRPr="000E13B5" w:rsidRDefault="000E13B5" w:rsidP="000E13B5">
      <w:pPr>
        <w:rPr>
          <w:rFonts w:cstheme="minorHAnsi"/>
          <w:sz w:val="24"/>
          <w:szCs w:val="24"/>
        </w:rPr>
      </w:pPr>
    </w:p>
    <w:p w14:paraId="6FF0F83D" w14:textId="77777777" w:rsidR="000E13B5" w:rsidRPr="000E13B5" w:rsidRDefault="000E13B5" w:rsidP="000E13B5">
      <w:pPr>
        <w:rPr>
          <w:rFonts w:cstheme="minorHAnsi"/>
          <w:sz w:val="24"/>
          <w:szCs w:val="24"/>
        </w:rPr>
      </w:pPr>
      <w:r w:rsidRPr="000E13B5">
        <w:rPr>
          <w:rFonts w:cstheme="minorHAnsi"/>
          <w:b/>
          <w:bCs/>
          <w:sz w:val="24"/>
          <w:szCs w:val="24"/>
        </w:rPr>
        <w:lastRenderedPageBreak/>
        <w:t xml:space="preserve">Scenario 2: </w:t>
      </w:r>
      <w:r w:rsidRPr="000E13B5">
        <w:rPr>
          <w:rFonts w:cstheme="minorHAnsi"/>
          <w:sz w:val="24"/>
          <w:szCs w:val="24"/>
        </w:rPr>
        <w:t xml:space="preserve">A survivor is looking for an apartment where a Section 8 voucher is accepted. She applies but gets rejected. She says she overheard one of the people who lives in the same apartment complex tell the manager that the survivor’s current supervisor is stalking her, coming to her former apartment yelling and threatening her. The survivor thinks </w:t>
      </w:r>
      <w:proofErr w:type="gramStart"/>
      <w:r w:rsidRPr="000E13B5">
        <w:rPr>
          <w:rFonts w:cstheme="minorHAnsi"/>
          <w:sz w:val="24"/>
          <w:szCs w:val="24"/>
        </w:rPr>
        <w:t>this is why</w:t>
      </w:r>
      <w:proofErr w:type="gramEnd"/>
      <w:r w:rsidRPr="000E13B5">
        <w:rPr>
          <w:rFonts w:cstheme="minorHAnsi"/>
          <w:sz w:val="24"/>
          <w:szCs w:val="24"/>
        </w:rPr>
        <w:t xml:space="preserve"> she didn’t get the apartment.</w:t>
      </w:r>
    </w:p>
    <w:p w14:paraId="0A702C08" w14:textId="77777777" w:rsidR="000E13B5" w:rsidRPr="000E13B5" w:rsidRDefault="000E13B5" w:rsidP="000E13B5">
      <w:pPr>
        <w:rPr>
          <w:rFonts w:cstheme="minorHAnsi"/>
          <w:sz w:val="24"/>
          <w:szCs w:val="24"/>
        </w:rPr>
      </w:pPr>
      <w:r w:rsidRPr="000E13B5">
        <w:rPr>
          <w:rFonts w:cstheme="minorHAnsi"/>
          <w:b/>
          <w:bCs/>
          <w:sz w:val="24"/>
          <w:szCs w:val="24"/>
        </w:rPr>
        <w:t xml:space="preserve">Question 1: </w:t>
      </w:r>
      <w:r w:rsidRPr="000E13B5">
        <w:rPr>
          <w:rFonts w:cstheme="minorHAnsi"/>
          <w:sz w:val="24"/>
          <w:szCs w:val="24"/>
        </w:rPr>
        <w:t xml:space="preserve">Is the landlord's denial of housing discriminatory? </w:t>
      </w:r>
    </w:p>
    <w:p w14:paraId="0C55E9BA" w14:textId="77777777" w:rsidR="000E13B5" w:rsidRPr="000E13B5" w:rsidRDefault="000E13B5" w:rsidP="000E13B5">
      <w:pPr>
        <w:rPr>
          <w:rFonts w:cstheme="minorHAnsi"/>
          <w:b/>
          <w:bCs/>
          <w:sz w:val="24"/>
          <w:szCs w:val="24"/>
        </w:rPr>
      </w:pPr>
      <w:r w:rsidRPr="000E13B5">
        <w:rPr>
          <w:rFonts w:cstheme="minorHAnsi"/>
          <w:b/>
          <w:bCs/>
          <w:i/>
          <w:iCs/>
          <w:sz w:val="24"/>
          <w:szCs w:val="24"/>
        </w:rPr>
        <w:t>Please select one of the following:</w:t>
      </w:r>
    </w:p>
    <w:p w14:paraId="56F44E99" w14:textId="77777777" w:rsidR="000E13B5" w:rsidRPr="000E13B5" w:rsidRDefault="000E13B5" w:rsidP="000E13B5">
      <w:pPr>
        <w:numPr>
          <w:ilvl w:val="1"/>
          <w:numId w:val="5"/>
        </w:numPr>
        <w:rPr>
          <w:rFonts w:cstheme="minorHAnsi"/>
          <w:sz w:val="24"/>
          <w:szCs w:val="24"/>
        </w:rPr>
      </w:pPr>
      <w:r w:rsidRPr="000E13B5">
        <w:rPr>
          <w:rFonts w:cstheme="minorHAnsi"/>
          <w:sz w:val="24"/>
          <w:szCs w:val="24"/>
        </w:rPr>
        <w:t>Yes</w:t>
      </w:r>
    </w:p>
    <w:p w14:paraId="75782F1A" w14:textId="77777777" w:rsidR="000E13B5" w:rsidRPr="000E13B5" w:rsidRDefault="000E13B5" w:rsidP="000E13B5">
      <w:pPr>
        <w:numPr>
          <w:ilvl w:val="1"/>
          <w:numId w:val="5"/>
        </w:numPr>
        <w:rPr>
          <w:rFonts w:cstheme="minorHAnsi"/>
          <w:sz w:val="24"/>
          <w:szCs w:val="24"/>
        </w:rPr>
      </w:pPr>
      <w:r w:rsidRPr="000E13B5">
        <w:rPr>
          <w:rFonts w:cstheme="minorHAnsi"/>
          <w:sz w:val="24"/>
          <w:szCs w:val="24"/>
        </w:rPr>
        <w:t>No</w:t>
      </w:r>
    </w:p>
    <w:p w14:paraId="1EB3EB63" w14:textId="77777777" w:rsidR="000E13B5" w:rsidRPr="000E13B5" w:rsidRDefault="000E13B5" w:rsidP="000E13B5">
      <w:pPr>
        <w:numPr>
          <w:ilvl w:val="1"/>
          <w:numId w:val="5"/>
        </w:numPr>
        <w:rPr>
          <w:rFonts w:cstheme="minorHAnsi"/>
          <w:sz w:val="24"/>
          <w:szCs w:val="24"/>
        </w:rPr>
      </w:pPr>
      <w:r w:rsidRPr="000E13B5">
        <w:rPr>
          <w:rFonts w:cstheme="minorHAnsi"/>
          <w:sz w:val="24"/>
          <w:szCs w:val="24"/>
        </w:rPr>
        <w:t>Maybe</w:t>
      </w:r>
    </w:p>
    <w:p w14:paraId="1CA5D82A" w14:textId="757E39BD" w:rsidR="000E13B5" w:rsidRPr="000E13B5" w:rsidRDefault="000E13B5" w:rsidP="000E13B5">
      <w:pPr>
        <w:rPr>
          <w:rFonts w:cstheme="minorHAnsi"/>
          <w:b/>
          <w:bCs/>
          <w:sz w:val="24"/>
          <w:szCs w:val="24"/>
        </w:rPr>
      </w:pPr>
      <w:r w:rsidRPr="000E13B5">
        <w:rPr>
          <w:rFonts w:cstheme="minorHAnsi"/>
          <w:b/>
          <w:bCs/>
          <w:sz w:val="24"/>
          <w:szCs w:val="24"/>
        </w:rPr>
        <w:t xml:space="preserve">Explain: </w:t>
      </w:r>
    </w:p>
    <w:p w14:paraId="5CAFD911" w14:textId="497A05BA" w:rsidR="000E13B5" w:rsidRDefault="000E13B5">
      <w:pPr>
        <w:rPr>
          <w:rFonts w:cstheme="minorHAnsi"/>
          <w:b/>
          <w:bCs/>
          <w:sz w:val="24"/>
          <w:szCs w:val="24"/>
        </w:rPr>
      </w:pPr>
    </w:p>
    <w:p w14:paraId="693A81A4" w14:textId="048C5EF4" w:rsidR="000E13B5" w:rsidRDefault="000E13B5">
      <w:pPr>
        <w:rPr>
          <w:rFonts w:cstheme="minorHAnsi"/>
          <w:b/>
          <w:bCs/>
          <w:sz w:val="24"/>
          <w:szCs w:val="24"/>
        </w:rPr>
      </w:pPr>
    </w:p>
    <w:p w14:paraId="1823591C" w14:textId="77777777" w:rsidR="000E13B5" w:rsidRPr="000E13B5" w:rsidRDefault="000E13B5">
      <w:pPr>
        <w:rPr>
          <w:rFonts w:cstheme="minorHAnsi"/>
          <w:b/>
          <w:bCs/>
          <w:sz w:val="24"/>
          <w:szCs w:val="24"/>
        </w:rPr>
      </w:pPr>
    </w:p>
    <w:p w14:paraId="1D44E6F2" w14:textId="264FE332" w:rsidR="000E13B5" w:rsidRPr="000E13B5" w:rsidRDefault="000E13B5" w:rsidP="000E13B5">
      <w:pPr>
        <w:rPr>
          <w:rFonts w:cstheme="minorHAnsi"/>
          <w:b/>
          <w:bCs/>
          <w:sz w:val="24"/>
          <w:szCs w:val="24"/>
        </w:rPr>
      </w:pPr>
      <w:bookmarkStart w:id="1" w:name="_Hlk30583102"/>
      <w:r w:rsidRPr="000E13B5">
        <w:rPr>
          <w:rFonts w:cstheme="minorHAnsi"/>
          <w:b/>
          <w:bCs/>
          <w:sz w:val="24"/>
          <w:szCs w:val="24"/>
        </w:rPr>
        <w:t xml:space="preserve">Scenario 3: </w:t>
      </w:r>
      <w:r w:rsidRPr="000E13B5">
        <w:rPr>
          <w:rFonts w:cstheme="minorHAnsi"/>
          <w:sz w:val="24"/>
          <w:szCs w:val="24"/>
        </w:rPr>
        <w:t>We placed a couple, Georgianne and Leslie, into a unit through our R</w:t>
      </w:r>
      <w:r w:rsidR="00C168CA">
        <w:rPr>
          <w:rFonts w:cstheme="minorHAnsi"/>
          <w:sz w:val="24"/>
          <w:szCs w:val="24"/>
        </w:rPr>
        <w:t xml:space="preserve">apid </w:t>
      </w:r>
      <w:r w:rsidRPr="000E13B5">
        <w:rPr>
          <w:rFonts w:cstheme="minorHAnsi"/>
          <w:sz w:val="24"/>
          <w:szCs w:val="24"/>
        </w:rPr>
        <w:t>R</w:t>
      </w:r>
      <w:r w:rsidR="00C168CA">
        <w:rPr>
          <w:rFonts w:cstheme="minorHAnsi"/>
          <w:sz w:val="24"/>
          <w:szCs w:val="24"/>
        </w:rPr>
        <w:t>ehousing (RRH)</w:t>
      </w:r>
      <w:r w:rsidRPr="000E13B5">
        <w:rPr>
          <w:rFonts w:cstheme="minorHAnsi"/>
          <w:sz w:val="24"/>
          <w:szCs w:val="24"/>
        </w:rPr>
        <w:t xml:space="preserve"> program and were contacted by the landlord because he saw the police show up at their apartment on several occasions. A couple of tenants also told the landlord that they had seen Leslie with a black eye and heard the couple's loud arguments through the walls. Leslie is also not proficient in English and is fluent in Spanish. Both Georgianne and Leslie are on the lease with the landlord. The landlord told us that he is planning to evict them. </w:t>
      </w:r>
    </w:p>
    <w:p w14:paraId="775C8AB5" w14:textId="7A2668FF" w:rsidR="000E13B5" w:rsidRPr="000E13B5" w:rsidRDefault="000E13B5" w:rsidP="000E13B5">
      <w:pPr>
        <w:rPr>
          <w:rFonts w:cstheme="minorHAnsi"/>
          <w:b/>
          <w:bCs/>
          <w:sz w:val="24"/>
          <w:szCs w:val="24"/>
        </w:rPr>
      </w:pPr>
      <w:r w:rsidRPr="000E13B5">
        <w:rPr>
          <w:rFonts w:cstheme="minorHAnsi"/>
          <w:b/>
          <w:bCs/>
          <w:sz w:val="24"/>
          <w:szCs w:val="24"/>
        </w:rPr>
        <w:t xml:space="preserve">Question </w:t>
      </w:r>
      <w:r w:rsidR="00683963">
        <w:rPr>
          <w:rFonts w:cstheme="minorHAnsi"/>
          <w:b/>
          <w:bCs/>
          <w:sz w:val="24"/>
          <w:szCs w:val="24"/>
        </w:rPr>
        <w:t>1</w:t>
      </w:r>
      <w:r w:rsidRPr="000E13B5">
        <w:rPr>
          <w:rFonts w:cstheme="minorHAnsi"/>
          <w:b/>
          <w:bCs/>
          <w:sz w:val="24"/>
          <w:szCs w:val="24"/>
        </w:rPr>
        <w:t xml:space="preserve">: </w:t>
      </w:r>
      <w:r w:rsidRPr="000E13B5">
        <w:rPr>
          <w:rFonts w:cstheme="minorHAnsi"/>
          <w:sz w:val="24"/>
          <w:szCs w:val="24"/>
        </w:rPr>
        <w:t>Can the landlord or housing program terminate assistance to both Georgianne and Leslie?</w:t>
      </w:r>
    </w:p>
    <w:p w14:paraId="344235D2" w14:textId="77777777" w:rsidR="000E13B5" w:rsidRPr="000E13B5" w:rsidRDefault="000E13B5" w:rsidP="000E13B5">
      <w:pPr>
        <w:rPr>
          <w:rFonts w:cstheme="minorHAnsi"/>
          <w:b/>
          <w:bCs/>
          <w:sz w:val="24"/>
          <w:szCs w:val="24"/>
        </w:rPr>
      </w:pPr>
      <w:r w:rsidRPr="000E13B5">
        <w:rPr>
          <w:rFonts w:cstheme="minorHAnsi"/>
          <w:b/>
          <w:bCs/>
          <w:i/>
          <w:iCs/>
          <w:sz w:val="24"/>
          <w:szCs w:val="24"/>
        </w:rPr>
        <w:t xml:space="preserve">Please select one of the following:  </w:t>
      </w:r>
    </w:p>
    <w:p w14:paraId="6B177AB3" w14:textId="77777777" w:rsidR="000E13B5" w:rsidRPr="000E13B5" w:rsidRDefault="000E13B5" w:rsidP="000E13B5">
      <w:pPr>
        <w:numPr>
          <w:ilvl w:val="1"/>
          <w:numId w:val="6"/>
        </w:numPr>
        <w:rPr>
          <w:rFonts w:cstheme="minorHAnsi"/>
          <w:sz w:val="24"/>
          <w:szCs w:val="24"/>
        </w:rPr>
      </w:pPr>
      <w:r w:rsidRPr="000E13B5">
        <w:rPr>
          <w:rFonts w:cstheme="minorHAnsi"/>
          <w:sz w:val="24"/>
          <w:szCs w:val="24"/>
        </w:rPr>
        <w:t>Yes</w:t>
      </w:r>
    </w:p>
    <w:p w14:paraId="7ECB14D1" w14:textId="77777777" w:rsidR="000E13B5" w:rsidRPr="000E13B5" w:rsidRDefault="000E13B5" w:rsidP="000E13B5">
      <w:pPr>
        <w:numPr>
          <w:ilvl w:val="1"/>
          <w:numId w:val="6"/>
        </w:numPr>
        <w:rPr>
          <w:rFonts w:cstheme="minorHAnsi"/>
          <w:sz w:val="24"/>
          <w:szCs w:val="24"/>
        </w:rPr>
      </w:pPr>
      <w:r w:rsidRPr="000E13B5">
        <w:rPr>
          <w:rFonts w:cstheme="minorHAnsi"/>
          <w:sz w:val="24"/>
          <w:szCs w:val="24"/>
        </w:rPr>
        <w:t>No</w:t>
      </w:r>
    </w:p>
    <w:p w14:paraId="4FEA966D" w14:textId="77777777" w:rsidR="000E13B5" w:rsidRPr="000E13B5" w:rsidRDefault="000E13B5" w:rsidP="000E13B5">
      <w:pPr>
        <w:numPr>
          <w:ilvl w:val="1"/>
          <w:numId w:val="6"/>
        </w:numPr>
        <w:rPr>
          <w:rFonts w:cstheme="minorHAnsi"/>
          <w:sz w:val="24"/>
          <w:szCs w:val="24"/>
        </w:rPr>
      </w:pPr>
      <w:r w:rsidRPr="000E13B5">
        <w:rPr>
          <w:rFonts w:cstheme="minorHAnsi"/>
          <w:sz w:val="24"/>
          <w:szCs w:val="24"/>
        </w:rPr>
        <w:t>Not Sure</w:t>
      </w:r>
    </w:p>
    <w:bookmarkEnd w:id="1"/>
    <w:p w14:paraId="11394A4C" w14:textId="7BEF02DF" w:rsidR="000E13B5" w:rsidRPr="000E13B5" w:rsidRDefault="000E13B5">
      <w:pPr>
        <w:rPr>
          <w:rFonts w:cstheme="minorHAnsi"/>
          <w:b/>
          <w:bCs/>
          <w:sz w:val="24"/>
          <w:szCs w:val="24"/>
        </w:rPr>
      </w:pPr>
      <w:r w:rsidRPr="000E13B5">
        <w:rPr>
          <w:rFonts w:cstheme="minorHAnsi"/>
          <w:b/>
          <w:bCs/>
          <w:sz w:val="24"/>
          <w:szCs w:val="24"/>
        </w:rPr>
        <w:t xml:space="preserve">Explain: </w:t>
      </w:r>
    </w:p>
    <w:p w14:paraId="1B4E0F1D" w14:textId="1F1E4FEE" w:rsidR="000E13B5" w:rsidRDefault="000E13B5">
      <w:pPr>
        <w:rPr>
          <w:rFonts w:cstheme="minorHAnsi"/>
          <w:b/>
          <w:bCs/>
          <w:sz w:val="24"/>
          <w:szCs w:val="24"/>
        </w:rPr>
      </w:pPr>
    </w:p>
    <w:p w14:paraId="68ED1F3F" w14:textId="6BD4A028" w:rsidR="000E13B5" w:rsidRDefault="000E13B5">
      <w:pPr>
        <w:rPr>
          <w:rFonts w:cstheme="minorHAnsi"/>
          <w:b/>
          <w:bCs/>
          <w:sz w:val="24"/>
          <w:szCs w:val="24"/>
        </w:rPr>
      </w:pPr>
    </w:p>
    <w:p w14:paraId="57110A6D" w14:textId="43C9E704" w:rsidR="000E13B5" w:rsidRDefault="000E13B5">
      <w:pPr>
        <w:rPr>
          <w:rFonts w:cstheme="minorHAnsi"/>
          <w:b/>
          <w:bCs/>
          <w:sz w:val="24"/>
          <w:szCs w:val="24"/>
        </w:rPr>
      </w:pPr>
    </w:p>
    <w:p w14:paraId="33B0621D" w14:textId="10B0CE53" w:rsidR="000E13B5" w:rsidRDefault="000E13B5">
      <w:pPr>
        <w:rPr>
          <w:rFonts w:cstheme="minorHAnsi"/>
          <w:b/>
          <w:bCs/>
          <w:sz w:val="24"/>
          <w:szCs w:val="24"/>
        </w:rPr>
      </w:pPr>
    </w:p>
    <w:p w14:paraId="69E80D2F" w14:textId="77777777" w:rsidR="000E13B5" w:rsidRPr="000E13B5" w:rsidRDefault="000E13B5">
      <w:pPr>
        <w:rPr>
          <w:rFonts w:cstheme="minorHAnsi"/>
          <w:b/>
          <w:bCs/>
          <w:sz w:val="24"/>
          <w:szCs w:val="24"/>
        </w:rPr>
      </w:pPr>
    </w:p>
    <w:p w14:paraId="7A803295" w14:textId="212081A3" w:rsidR="000E13B5" w:rsidRDefault="000E13B5" w:rsidP="000E13B5">
      <w:pPr>
        <w:rPr>
          <w:rFonts w:cstheme="minorHAnsi"/>
          <w:b/>
          <w:bCs/>
          <w:sz w:val="24"/>
          <w:szCs w:val="24"/>
        </w:rPr>
      </w:pPr>
      <w:r w:rsidRPr="000E13B5">
        <w:rPr>
          <w:rFonts w:cstheme="minorHAnsi"/>
          <w:b/>
          <w:bCs/>
          <w:sz w:val="24"/>
          <w:szCs w:val="24"/>
        </w:rPr>
        <w:lastRenderedPageBreak/>
        <w:t xml:space="preserve">Directions: </w:t>
      </w:r>
      <w:r w:rsidRPr="000E13B5">
        <w:rPr>
          <w:rFonts w:cstheme="minorHAnsi"/>
          <w:sz w:val="24"/>
          <w:szCs w:val="24"/>
        </w:rPr>
        <w:t>For those in the room, turn to the person next to you. Discuss the questions posed in the documentation section and decide what you believe the answer is/rationale. Be prepared to share out. For those joining us virtually, you will do this activity independently. You will share your responses via poll. The poll will be available when we get to the share out slide.</w:t>
      </w:r>
      <w:r w:rsidRPr="000E13B5">
        <w:rPr>
          <w:rFonts w:cstheme="minorHAnsi"/>
          <w:b/>
          <w:bCs/>
          <w:sz w:val="24"/>
          <w:szCs w:val="24"/>
        </w:rPr>
        <w:t xml:space="preserve"> </w:t>
      </w:r>
    </w:p>
    <w:p w14:paraId="771A2147" w14:textId="407BA38B" w:rsidR="000E13B5" w:rsidRDefault="000E13B5" w:rsidP="000E13B5">
      <w:pPr>
        <w:rPr>
          <w:rFonts w:cstheme="minorHAnsi"/>
          <w:b/>
          <w:bCs/>
          <w:sz w:val="24"/>
          <w:szCs w:val="24"/>
        </w:rPr>
      </w:pPr>
    </w:p>
    <w:p w14:paraId="623DE3FC" w14:textId="7509B44D" w:rsidR="000E13B5" w:rsidRDefault="000E13B5" w:rsidP="000E13B5">
      <w:pPr>
        <w:jc w:val="center"/>
        <w:rPr>
          <w:rFonts w:cstheme="minorHAnsi"/>
          <w:sz w:val="24"/>
          <w:szCs w:val="24"/>
          <w:u w:val="single"/>
        </w:rPr>
      </w:pPr>
      <w:r w:rsidRPr="000E13B5">
        <w:rPr>
          <w:rFonts w:cstheme="minorHAnsi"/>
          <w:sz w:val="24"/>
          <w:szCs w:val="24"/>
          <w:u w:val="single"/>
        </w:rPr>
        <w:t>Documentation Section</w:t>
      </w:r>
    </w:p>
    <w:p w14:paraId="133970FA" w14:textId="77777777" w:rsidR="000E13B5" w:rsidRPr="000E13B5" w:rsidRDefault="000E13B5" w:rsidP="000E13B5">
      <w:pPr>
        <w:rPr>
          <w:rFonts w:cstheme="minorHAnsi"/>
        </w:rPr>
      </w:pPr>
      <w:bookmarkStart w:id="2" w:name="_Hlk30583311"/>
      <w:r w:rsidRPr="000E13B5">
        <w:rPr>
          <w:rFonts w:cstheme="minorHAnsi"/>
          <w:b/>
          <w:bCs/>
          <w:sz w:val="24"/>
          <w:szCs w:val="24"/>
        </w:rPr>
        <w:t xml:space="preserve">Scenario 1: </w:t>
      </w:r>
      <w:r w:rsidRPr="000E13B5">
        <w:rPr>
          <w:rFonts w:cstheme="minorHAnsi"/>
          <w:sz w:val="24"/>
          <w:szCs w:val="24"/>
        </w:rPr>
        <w:t>We placed a couple, Georgianne and Leslie, into a unit through our RRH program and were contacted by the landlord because he saw the police show up at their apartment on several occasions. A couple of tenants also told the landlord that they had seen Leslie with a black eye and had heard the couple's loud arguments through the walls. Leslie is also not proficient in English and is fluent in Spanish. Both Leslie and Georgianne are on the lease with the landlord. The landlord told us that he is planning to evict them, but</w:t>
      </w:r>
      <w:r>
        <w:rPr>
          <w:rFonts w:cstheme="minorHAnsi"/>
          <w:sz w:val="24"/>
          <w:szCs w:val="24"/>
        </w:rPr>
        <w:t xml:space="preserve"> </w:t>
      </w:r>
      <w:r w:rsidRPr="000E13B5">
        <w:rPr>
          <w:rFonts w:cstheme="minorHAnsi"/>
        </w:rPr>
        <w:t>we relayed to the landlord that the survivor has rights under federal and state laws. With education, the landlord did not pursue eviction. While we were educating the landlord, Leslie reached out to her case manager and shared that she was scared for her safety. Her case manager outlined some options to support Leslie, including early lease termination, emergency transfer, lock changes, and lease bifurcation.</w:t>
      </w:r>
      <w:r>
        <w:rPr>
          <w:rFonts w:cstheme="minorHAnsi"/>
        </w:rPr>
        <w:t xml:space="preserve"> </w:t>
      </w:r>
      <w:r w:rsidRPr="000E13B5">
        <w:rPr>
          <w:rFonts w:cstheme="minorHAnsi"/>
        </w:rPr>
        <w:t>Leslie decides she is scared for her safety and requests an emergency transfer to another unit. The landlord requests in writing for Leslie to provide a protection order and letter from an advocate before moving forward with the emergency transfer.</w:t>
      </w:r>
      <w:r w:rsidRPr="000E13B5">
        <w:rPr>
          <w:rFonts w:cstheme="minorHAnsi"/>
          <w:b/>
          <w:bCs/>
        </w:rPr>
        <w:t xml:space="preserve"> </w:t>
      </w:r>
    </w:p>
    <w:p w14:paraId="1DAFF3D9" w14:textId="77777777" w:rsidR="000E13B5" w:rsidRPr="000E13B5" w:rsidRDefault="000E13B5" w:rsidP="000E13B5">
      <w:pPr>
        <w:rPr>
          <w:rFonts w:cstheme="minorHAnsi"/>
        </w:rPr>
      </w:pPr>
      <w:r w:rsidRPr="000E13B5">
        <w:rPr>
          <w:rFonts w:cstheme="minorHAnsi"/>
          <w:b/>
          <w:bCs/>
        </w:rPr>
        <w:t xml:space="preserve">Question 1: </w:t>
      </w:r>
      <w:r w:rsidRPr="000E13B5">
        <w:rPr>
          <w:rFonts w:cstheme="minorHAnsi"/>
        </w:rPr>
        <w:t xml:space="preserve">Can the landlord request a protection order and letter from an advocate as the form of documentation? </w:t>
      </w:r>
    </w:p>
    <w:p w14:paraId="022A9B2F" w14:textId="77777777" w:rsidR="000E13B5" w:rsidRPr="000E13B5" w:rsidRDefault="000E13B5" w:rsidP="000E13B5">
      <w:pPr>
        <w:numPr>
          <w:ilvl w:val="1"/>
          <w:numId w:val="7"/>
        </w:numPr>
        <w:rPr>
          <w:rFonts w:cstheme="minorHAnsi"/>
        </w:rPr>
      </w:pPr>
      <w:r w:rsidRPr="000E13B5">
        <w:rPr>
          <w:rFonts w:cstheme="minorHAnsi"/>
        </w:rPr>
        <w:t>Yes</w:t>
      </w:r>
    </w:p>
    <w:p w14:paraId="37901B43" w14:textId="77777777" w:rsidR="000E13B5" w:rsidRPr="000E13B5" w:rsidRDefault="000E13B5" w:rsidP="000E13B5">
      <w:pPr>
        <w:numPr>
          <w:ilvl w:val="1"/>
          <w:numId w:val="7"/>
        </w:numPr>
        <w:rPr>
          <w:rFonts w:cstheme="minorHAnsi"/>
        </w:rPr>
      </w:pPr>
      <w:r w:rsidRPr="000E13B5">
        <w:rPr>
          <w:rFonts w:cstheme="minorHAnsi"/>
        </w:rPr>
        <w:t>No</w:t>
      </w:r>
    </w:p>
    <w:p w14:paraId="2E72B43B" w14:textId="77777777" w:rsidR="000E13B5" w:rsidRPr="000E13B5" w:rsidRDefault="000E13B5" w:rsidP="000E13B5">
      <w:pPr>
        <w:numPr>
          <w:ilvl w:val="1"/>
          <w:numId w:val="7"/>
        </w:numPr>
        <w:rPr>
          <w:rFonts w:cstheme="minorHAnsi"/>
        </w:rPr>
      </w:pPr>
      <w:r w:rsidRPr="000E13B5">
        <w:rPr>
          <w:rFonts w:cstheme="minorHAnsi"/>
        </w:rPr>
        <w:t>Not sure</w:t>
      </w:r>
    </w:p>
    <w:bookmarkEnd w:id="2"/>
    <w:p w14:paraId="51CF8D00" w14:textId="4E17C5E7" w:rsidR="000E13B5" w:rsidRDefault="000E13B5" w:rsidP="000E13B5">
      <w:pPr>
        <w:rPr>
          <w:rFonts w:cstheme="minorHAnsi"/>
          <w:b/>
          <w:bCs/>
        </w:rPr>
      </w:pPr>
      <w:r w:rsidRPr="000E13B5">
        <w:rPr>
          <w:rFonts w:cstheme="minorHAnsi"/>
          <w:b/>
          <w:bCs/>
        </w:rPr>
        <w:t xml:space="preserve">Explain: </w:t>
      </w:r>
    </w:p>
    <w:p w14:paraId="588D8C6E" w14:textId="49513446" w:rsidR="000E13B5" w:rsidRDefault="000E13B5" w:rsidP="000E13B5">
      <w:pPr>
        <w:rPr>
          <w:rFonts w:cstheme="minorHAnsi"/>
          <w:b/>
          <w:bCs/>
        </w:rPr>
      </w:pPr>
    </w:p>
    <w:p w14:paraId="28BD632E" w14:textId="77777777" w:rsidR="000E13B5" w:rsidRPr="000E13B5" w:rsidRDefault="000E13B5" w:rsidP="000E13B5">
      <w:pPr>
        <w:rPr>
          <w:rFonts w:cstheme="minorHAnsi"/>
          <w:b/>
          <w:bCs/>
        </w:rPr>
      </w:pPr>
      <w:bookmarkStart w:id="3" w:name="_Hlk30583384"/>
      <w:r w:rsidRPr="000E13B5">
        <w:rPr>
          <w:rFonts w:cstheme="minorHAnsi"/>
          <w:b/>
          <w:bCs/>
        </w:rPr>
        <w:t>Scenario 2</w:t>
      </w:r>
      <w:r w:rsidRPr="000E13B5">
        <w:rPr>
          <w:rFonts w:cstheme="minorHAnsi"/>
        </w:rPr>
        <w:t>: Tom and Jerry rent from a private landlord. Tom is scared for his safety because Jerry has threatened him physically on more than one occasion and recently the threats escalated. Jerry slapped Tom across the face. Jerry controls their finances and Tom does not know what to do.  He looks online and finds on womenslaw.org that in Oregon he has rights. He wants to stay where he is and have Jerry removed from the unit.</w:t>
      </w:r>
      <w:r w:rsidRPr="000E13B5">
        <w:rPr>
          <w:rFonts w:cstheme="minorHAnsi"/>
          <w:b/>
          <w:bCs/>
        </w:rPr>
        <w:t xml:space="preserve"> </w:t>
      </w:r>
    </w:p>
    <w:p w14:paraId="049294BC" w14:textId="77777777" w:rsidR="000E13B5" w:rsidRPr="000E13B5" w:rsidRDefault="000E13B5" w:rsidP="000E13B5">
      <w:pPr>
        <w:rPr>
          <w:rFonts w:cstheme="minorHAnsi"/>
          <w:b/>
          <w:bCs/>
        </w:rPr>
      </w:pPr>
      <w:r w:rsidRPr="000E13B5">
        <w:rPr>
          <w:rFonts w:cstheme="minorHAnsi"/>
          <w:b/>
          <w:bCs/>
        </w:rPr>
        <w:t xml:space="preserve">Question 1: </w:t>
      </w:r>
      <w:r w:rsidRPr="000E13B5">
        <w:rPr>
          <w:rFonts w:cstheme="minorHAnsi"/>
        </w:rPr>
        <w:t>Can Tom provide a VAWA self-certification form to his landlord as documentation for the lease bifurcation request?</w:t>
      </w:r>
      <w:r w:rsidRPr="000E13B5">
        <w:rPr>
          <w:rFonts w:cstheme="minorHAnsi"/>
          <w:b/>
          <w:bCs/>
        </w:rPr>
        <w:t xml:space="preserve"> </w:t>
      </w:r>
    </w:p>
    <w:p w14:paraId="0660AC8B" w14:textId="77777777" w:rsidR="000E13B5" w:rsidRPr="000E13B5" w:rsidRDefault="000E13B5" w:rsidP="000E13B5">
      <w:pPr>
        <w:rPr>
          <w:rFonts w:cstheme="minorHAnsi"/>
          <w:b/>
          <w:bCs/>
        </w:rPr>
      </w:pPr>
      <w:r w:rsidRPr="000E13B5">
        <w:rPr>
          <w:rFonts w:cstheme="minorHAnsi"/>
          <w:b/>
          <w:bCs/>
          <w:i/>
          <w:iCs/>
        </w:rPr>
        <w:t>Please select one of the following:</w:t>
      </w:r>
    </w:p>
    <w:p w14:paraId="45C80578" w14:textId="77777777" w:rsidR="000E13B5" w:rsidRPr="000E13B5" w:rsidRDefault="000E13B5" w:rsidP="000E13B5">
      <w:pPr>
        <w:numPr>
          <w:ilvl w:val="1"/>
          <w:numId w:val="8"/>
        </w:numPr>
        <w:rPr>
          <w:rFonts w:cstheme="minorHAnsi"/>
          <w:b/>
          <w:bCs/>
        </w:rPr>
      </w:pPr>
      <w:r w:rsidRPr="000E13B5">
        <w:rPr>
          <w:rFonts w:cstheme="minorHAnsi"/>
          <w:b/>
          <w:bCs/>
        </w:rPr>
        <w:t>Yes</w:t>
      </w:r>
    </w:p>
    <w:p w14:paraId="2586B68B" w14:textId="77777777" w:rsidR="000E13B5" w:rsidRPr="000E13B5" w:rsidRDefault="000E13B5" w:rsidP="000E13B5">
      <w:pPr>
        <w:numPr>
          <w:ilvl w:val="1"/>
          <w:numId w:val="8"/>
        </w:numPr>
        <w:rPr>
          <w:rFonts w:cstheme="minorHAnsi"/>
          <w:b/>
          <w:bCs/>
        </w:rPr>
      </w:pPr>
      <w:r w:rsidRPr="000E13B5">
        <w:rPr>
          <w:rFonts w:cstheme="minorHAnsi"/>
          <w:b/>
          <w:bCs/>
        </w:rPr>
        <w:t>No</w:t>
      </w:r>
    </w:p>
    <w:p w14:paraId="3C15C631" w14:textId="560980A8" w:rsidR="000E13B5" w:rsidRDefault="000E13B5" w:rsidP="000E13B5">
      <w:pPr>
        <w:numPr>
          <w:ilvl w:val="1"/>
          <w:numId w:val="8"/>
        </w:numPr>
        <w:rPr>
          <w:rFonts w:cstheme="minorHAnsi"/>
          <w:b/>
          <w:bCs/>
        </w:rPr>
      </w:pPr>
      <w:r w:rsidRPr="000E13B5">
        <w:rPr>
          <w:rFonts w:cstheme="minorHAnsi"/>
          <w:b/>
          <w:bCs/>
        </w:rPr>
        <w:t>Maybe</w:t>
      </w:r>
    </w:p>
    <w:bookmarkEnd w:id="3"/>
    <w:p w14:paraId="45998B4B" w14:textId="32F307D1" w:rsidR="000E13B5" w:rsidRPr="000E13B5" w:rsidRDefault="000E13B5" w:rsidP="000E13B5">
      <w:pPr>
        <w:rPr>
          <w:rFonts w:cstheme="minorHAnsi"/>
          <w:b/>
          <w:bCs/>
        </w:rPr>
      </w:pPr>
      <w:r>
        <w:rPr>
          <w:rFonts w:cstheme="minorHAnsi"/>
          <w:b/>
          <w:bCs/>
        </w:rPr>
        <w:t xml:space="preserve">Explain: </w:t>
      </w:r>
    </w:p>
    <w:p w14:paraId="1C7136AF" w14:textId="7E7F55D2" w:rsidR="000E13B5" w:rsidRPr="000E13B5" w:rsidRDefault="000E13B5" w:rsidP="000E13B5">
      <w:pPr>
        <w:rPr>
          <w:rFonts w:cstheme="minorHAnsi"/>
          <w:b/>
          <w:bCs/>
          <w:i/>
          <w:iCs/>
        </w:rPr>
      </w:pPr>
      <w:bookmarkStart w:id="4" w:name="_Hlk30583441"/>
      <w:r w:rsidRPr="000E13B5">
        <w:rPr>
          <w:rFonts w:cstheme="minorHAnsi"/>
          <w:b/>
          <w:bCs/>
        </w:rPr>
        <w:lastRenderedPageBreak/>
        <w:t xml:space="preserve">Scenario 3: </w:t>
      </w:r>
      <w:r w:rsidRPr="000E13B5">
        <w:rPr>
          <w:rFonts w:cstheme="minorHAnsi"/>
        </w:rPr>
        <w:t>A P</w:t>
      </w:r>
      <w:r w:rsidR="00C168CA">
        <w:rPr>
          <w:rFonts w:cstheme="minorHAnsi"/>
        </w:rPr>
        <w:t xml:space="preserve">ublic </w:t>
      </w:r>
      <w:r w:rsidRPr="000E13B5">
        <w:rPr>
          <w:rFonts w:cstheme="minorHAnsi"/>
        </w:rPr>
        <w:t>H</w:t>
      </w:r>
      <w:r w:rsidR="00C168CA">
        <w:rPr>
          <w:rFonts w:cstheme="minorHAnsi"/>
        </w:rPr>
        <w:t xml:space="preserve">ousing </w:t>
      </w:r>
      <w:r w:rsidRPr="000E13B5">
        <w:rPr>
          <w:rFonts w:cstheme="minorHAnsi"/>
        </w:rPr>
        <w:t>A</w:t>
      </w:r>
      <w:r w:rsidR="00C168CA">
        <w:rPr>
          <w:rFonts w:cstheme="minorHAnsi"/>
        </w:rPr>
        <w:t>uthority (PHA)</w:t>
      </w:r>
      <w:r w:rsidRPr="000E13B5">
        <w:rPr>
          <w:rFonts w:cstheme="minorHAnsi"/>
        </w:rPr>
        <w:t xml:space="preserve"> notifies a tenant that she must pay for a broken bathroom door caused by a fight that happened between the survivor and her boyfriend. The survivor explains that her boyfriend broke down the door when she fled to hide in the bathroom when he tried to hit her. The PHA insists that the survivor pay the $300 to replace the door but says that they are willing to work out a payment plan with her. The survivor does not have the money and fears that she will face eviction if she cannot pay. BUT the survivor learned by reaching out to advocates that she is not responsible for the damages. She provided a demand letter to the landlord, relaying that she is not responsible for the damages. The landlord requests in writing documentation of the domestic violence.</w:t>
      </w:r>
      <w:r w:rsidRPr="000E13B5">
        <w:rPr>
          <w:rFonts w:cstheme="minorHAnsi"/>
          <w:b/>
          <w:bCs/>
          <w:i/>
          <w:iCs/>
        </w:rPr>
        <w:t xml:space="preserve"> </w:t>
      </w:r>
    </w:p>
    <w:p w14:paraId="7666BDC2" w14:textId="6C26DF6E" w:rsidR="000E13B5" w:rsidRPr="000E13B5" w:rsidRDefault="000E13B5" w:rsidP="000E13B5">
      <w:pPr>
        <w:rPr>
          <w:rFonts w:cstheme="minorHAnsi"/>
        </w:rPr>
      </w:pPr>
      <w:r w:rsidRPr="000E13B5">
        <w:rPr>
          <w:rFonts w:cstheme="minorHAnsi"/>
          <w:b/>
          <w:bCs/>
        </w:rPr>
        <w:t xml:space="preserve">Question 1: </w:t>
      </w:r>
      <w:r w:rsidRPr="000E13B5">
        <w:rPr>
          <w:rFonts w:cstheme="minorHAnsi"/>
        </w:rPr>
        <w:t>What documentation should the survivor provide the landlord?</w:t>
      </w:r>
    </w:p>
    <w:p w14:paraId="5E8AB143" w14:textId="77777777" w:rsidR="000E13B5" w:rsidRPr="000E13B5" w:rsidRDefault="000E13B5" w:rsidP="000E13B5">
      <w:pPr>
        <w:rPr>
          <w:rFonts w:cstheme="minorHAnsi"/>
          <w:b/>
          <w:bCs/>
        </w:rPr>
      </w:pPr>
      <w:r w:rsidRPr="000E13B5">
        <w:rPr>
          <w:rFonts w:cstheme="minorHAnsi"/>
          <w:b/>
          <w:bCs/>
        </w:rPr>
        <w:t xml:space="preserve">Please select one of the following:  </w:t>
      </w:r>
    </w:p>
    <w:p w14:paraId="09BF45DD" w14:textId="77777777" w:rsidR="000E13B5" w:rsidRPr="000E13B5" w:rsidRDefault="000E13B5" w:rsidP="000E13B5">
      <w:pPr>
        <w:numPr>
          <w:ilvl w:val="1"/>
          <w:numId w:val="9"/>
        </w:numPr>
        <w:rPr>
          <w:rFonts w:cstheme="minorHAnsi"/>
        </w:rPr>
      </w:pPr>
      <w:r w:rsidRPr="000E13B5">
        <w:rPr>
          <w:rFonts w:cstheme="minorHAnsi"/>
        </w:rPr>
        <w:t>Self-certification form AND qualified third-party documentation</w:t>
      </w:r>
    </w:p>
    <w:p w14:paraId="09E7DFB1" w14:textId="77777777" w:rsidR="000E13B5" w:rsidRPr="000E13B5" w:rsidRDefault="000E13B5" w:rsidP="000E13B5">
      <w:pPr>
        <w:numPr>
          <w:ilvl w:val="1"/>
          <w:numId w:val="9"/>
        </w:numPr>
        <w:rPr>
          <w:rFonts w:cstheme="minorHAnsi"/>
        </w:rPr>
      </w:pPr>
      <w:r w:rsidRPr="000E13B5">
        <w:rPr>
          <w:rFonts w:cstheme="minorHAnsi"/>
        </w:rPr>
        <w:t>Self-certification form OR qualified third-party documentation</w:t>
      </w:r>
    </w:p>
    <w:p w14:paraId="1F7D49D1" w14:textId="520BCF01" w:rsidR="000E13B5" w:rsidRDefault="000E13B5" w:rsidP="000E13B5">
      <w:pPr>
        <w:numPr>
          <w:ilvl w:val="1"/>
          <w:numId w:val="9"/>
        </w:numPr>
        <w:rPr>
          <w:rFonts w:cstheme="minorHAnsi"/>
        </w:rPr>
      </w:pPr>
      <w:r w:rsidRPr="000E13B5">
        <w:rPr>
          <w:rFonts w:cstheme="minorHAnsi"/>
        </w:rPr>
        <w:t>Not Sure</w:t>
      </w:r>
    </w:p>
    <w:bookmarkEnd w:id="4"/>
    <w:p w14:paraId="2A114B68" w14:textId="23E07588" w:rsidR="000E13B5" w:rsidRPr="000E13B5" w:rsidRDefault="000E13B5" w:rsidP="000E13B5">
      <w:pPr>
        <w:rPr>
          <w:rFonts w:cstheme="minorHAnsi"/>
          <w:b/>
          <w:bCs/>
        </w:rPr>
      </w:pPr>
      <w:r w:rsidRPr="000E13B5">
        <w:rPr>
          <w:rFonts w:cstheme="minorHAnsi"/>
          <w:b/>
          <w:bCs/>
        </w:rPr>
        <w:t xml:space="preserve">Explain: </w:t>
      </w:r>
    </w:p>
    <w:p w14:paraId="572AC1D9" w14:textId="24859977" w:rsidR="000E13B5" w:rsidRPr="000E13B5" w:rsidRDefault="000E13B5" w:rsidP="000E13B5">
      <w:pPr>
        <w:rPr>
          <w:rFonts w:cstheme="minorHAnsi"/>
          <w:b/>
          <w:bCs/>
        </w:rPr>
      </w:pPr>
    </w:p>
    <w:p w14:paraId="4B4F32E0" w14:textId="77777777" w:rsidR="000E13B5" w:rsidRPr="000E13B5" w:rsidRDefault="000E13B5" w:rsidP="000E13B5">
      <w:pPr>
        <w:rPr>
          <w:rFonts w:cstheme="minorHAnsi"/>
          <w:b/>
          <w:bCs/>
        </w:rPr>
      </w:pPr>
    </w:p>
    <w:p w14:paraId="1ED597AA" w14:textId="620FFA06" w:rsidR="000E13B5" w:rsidRPr="000E13B5" w:rsidRDefault="000E13B5" w:rsidP="000E13B5">
      <w:pPr>
        <w:rPr>
          <w:rFonts w:cstheme="minorHAnsi"/>
          <w:sz w:val="24"/>
          <w:szCs w:val="24"/>
        </w:rPr>
      </w:pPr>
    </w:p>
    <w:p w14:paraId="0F274F99" w14:textId="77777777" w:rsidR="000E13B5" w:rsidRPr="000E13B5" w:rsidRDefault="000E13B5" w:rsidP="000E13B5">
      <w:pPr>
        <w:rPr>
          <w:rFonts w:cstheme="minorHAnsi"/>
          <w:sz w:val="24"/>
          <w:szCs w:val="24"/>
          <w:u w:val="single"/>
        </w:rPr>
      </w:pPr>
    </w:p>
    <w:p w14:paraId="2321A3C0" w14:textId="77777777" w:rsidR="000E13B5" w:rsidRPr="000E13B5" w:rsidRDefault="000E13B5">
      <w:pPr>
        <w:rPr>
          <w:rFonts w:cstheme="minorHAnsi"/>
          <w:b/>
          <w:bCs/>
          <w:sz w:val="24"/>
          <w:szCs w:val="24"/>
        </w:rPr>
      </w:pPr>
    </w:p>
    <w:p w14:paraId="69406D89" w14:textId="67B7046C" w:rsidR="009D11FB" w:rsidRPr="000E13B5" w:rsidRDefault="009D11FB">
      <w:pPr>
        <w:rPr>
          <w:rFonts w:cstheme="minorHAnsi"/>
          <w:sz w:val="24"/>
          <w:szCs w:val="24"/>
        </w:rPr>
      </w:pPr>
    </w:p>
    <w:p w14:paraId="4028C42C" w14:textId="76FA95B6" w:rsidR="009D11FB" w:rsidRPr="000E13B5" w:rsidRDefault="009D11FB">
      <w:pPr>
        <w:rPr>
          <w:rFonts w:cstheme="minorHAnsi"/>
          <w:sz w:val="24"/>
          <w:szCs w:val="24"/>
        </w:rPr>
      </w:pPr>
    </w:p>
    <w:p w14:paraId="064E5D22" w14:textId="3F8181A0" w:rsidR="009D11FB" w:rsidRPr="000E13B5" w:rsidRDefault="009D11FB">
      <w:pPr>
        <w:rPr>
          <w:rFonts w:cstheme="minorHAnsi"/>
          <w:sz w:val="24"/>
          <w:szCs w:val="24"/>
        </w:rPr>
      </w:pPr>
    </w:p>
    <w:p w14:paraId="6656BB74" w14:textId="77777777" w:rsidR="0010106C" w:rsidRPr="000E13B5" w:rsidRDefault="0010106C">
      <w:pPr>
        <w:rPr>
          <w:rFonts w:cstheme="minorHAnsi"/>
          <w:sz w:val="24"/>
          <w:szCs w:val="24"/>
        </w:rPr>
      </w:pPr>
    </w:p>
    <w:p w14:paraId="2DBF1624" w14:textId="16C13BA5" w:rsidR="0010106C" w:rsidRPr="000E13B5" w:rsidRDefault="0010106C" w:rsidP="00F33740">
      <w:pPr>
        <w:rPr>
          <w:rFonts w:cstheme="minorHAnsi"/>
          <w:b/>
          <w:bCs/>
          <w:sz w:val="24"/>
          <w:szCs w:val="24"/>
        </w:rPr>
      </w:pPr>
    </w:p>
    <w:p w14:paraId="0E19F73F" w14:textId="152ED83F" w:rsidR="0010106C" w:rsidRPr="000E13B5" w:rsidRDefault="0010106C" w:rsidP="00F33740">
      <w:pPr>
        <w:rPr>
          <w:rFonts w:cstheme="minorHAnsi"/>
          <w:b/>
          <w:bCs/>
          <w:sz w:val="24"/>
          <w:szCs w:val="24"/>
        </w:rPr>
      </w:pPr>
    </w:p>
    <w:p w14:paraId="412AB0BE" w14:textId="78C891CA" w:rsidR="0010106C" w:rsidRPr="000E13B5" w:rsidRDefault="0010106C" w:rsidP="00F33740">
      <w:pPr>
        <w:rPr>
          <w:rFonts w:cstheme="minorHAnsi"/>
          <w:b/>
          <w:bCs/>
          <w:sz w:val="24"/>
          <w:szCs w:val="24"/>
        </w:rPr>
      </w:pPr>
    </w:p>
    <w:p w14:paraId="418DE0C1" w14:textId="7AF41504" w:rsidR="007553C5" w:rsidRPr="007553C5" w:rsidRDefault="007553C5" w:rsidP="00F33740">
      <w:pPr>
        <w:rPr>
          <w:rFonts w:cstheme="minorHAnsi"/>
          <w:sz w:val="24"/>
          <w:szCs w:val="24"/>
          <w:u w:val="single"/>
        </w:rPr>
      </w:pPr>
    </w:p>
    <w:sectPr w:rsidR="007553C5" w:rsidRPr="007553C5" w:rsidSect="001010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6C38"/>
    <w:multiLevelType w:val="hybridMultilevel"/>
    <w:tmpl w:val="C39810B8"/>
    <w:lvl w:ilvl="0" w:tplc="BC2EBF10">
      <w:start w:val="1"/>
      <w:numFmt w:val="bullet"/>
      <w:lvlText w:val=""/>
      <w:lvlJc w:val="left"/>
      <w:pPr>
        <w:tabs>
          <w:tab w:val="num" w:pos="720"/>
        </w:tabs>
        <w:ind w:left="720" w:hanging="360"/>
      </w:pPr>
      <w:rPr>
        <w:rFonts w:ascii="Wingdings" w:hAnsi="Wingdings" w:hint="default"/>
      </w:rPr>
    </w:lvl>
    <w:lvl w:ilvl="1" w:tplc="4CAE2068">
      <w:start w:val="1"/>
      <w:numFmt w:val="bullet"/>
      <w:lvlText w:val=""/>
      <w:lvlJc w:val="left"/>
      <w:pPr>
        <w:tabs>
          <w:tab w:val="num" w:pos="1440"/>
        </w:tabs>
        <w:ind w:left="1440" w:hanging="360"/>
      </w:pPr>
      <w:rPr>
        <w:rFonts w:ascii="Wingdings" w:hAnsi="Wingdings" w:hint="default"/>
      </w:rPr>
    </w:lvl>
    <w:lvl w:ilvl="2" w:tplc="C05AAEF2" w:tentative="1">
      <w:start w:val="1"/>
      <w:numFmt w:val="bullet"/>
      <w:lvlText w:val=""/>
      <w:lvlJc w:val="left"/>
      <w:pPr>
        <w:tabs>
          <w:tab w:val="num" w:pos="2160"/>
        </w:tabs>
        <w:ind w:left="2160" w:hanging="360"/>
      </w:pPr>
      <w:rPr>
        <w:rFonts w:ascii="Wingdings" w:hAnsi="Wingdings" w:hint="default"/>
      </w:rPr>
    </w:lvl>
    <w:lvl w:ilvl="3" w:tplc="F6D87F12" w:tentative="1">
      <w:start w:val="1"/>
      <w:numFmt w:val="bullet"/>
      <w:lvlText w:val=""/>
      <w:lvlJc w:val="left"/>
      <w:pPr>
        <w:tabs>
          <w:tab w:val="num" w:pos="2880"/>
        </w:tabs>
        <w:ind w:left="2880" w:hanging="360"/>
      </w:pPr>
      <w:rPr>
        <w:rFonts w:ascii="Wingdings" w:hAnsi="Wingdings" w:hint="default"/>
      </w:rPr>
    </w:lvl>
    <w:lvl w:ilvl="4" w:tplc="7B28215E" w:tentative="1">
      <w:start w:val="1"/>
      <w:numFmt w:val="bullet"/>
      <w:lvlText w:val=""/>
      <w:lvlJc w:val="left"/>
      <w:pPr>
        <w:tabs>
          <w:tab w:val="num" w:pos="3600"/>
        </w:tabs>
        <w:ind w:left="3600" w:hanging="360"/>
      </w:pPr>
      <w:rPr>
        <w:rFonts w:ascii="Wingdings" w:hAnsi="Wingdings" w:hint="default"/>
      </w:rPr>
    </w:lvl>
    <w:lvl w:ilvl="5" w:tplc="8BC0E84E" w:tentative="1">
      <w:start w:val="1"/>
      <w:numFmt w:val="bullet"/>
      <w:lvlText w:val=""/>
      <w:lvlJc w:val="left"/>
      <w:pPr>
        <w:tabs>
          <w:tab w:val="num" w:pos="4320"/>
        </w:tabs>
        <w:ind w:left="4320" w:hanging="360"/>
      </w:pPr>
      <w:rPr>
        <w:rFonts w:ascii="Wingdings" w:hAnsi="Wingdings" w:hint="default"/>
      </w:rPr>
    </w:lvl>
    <w:lvl w:ilvl="6" w:tplc="B308D48C" w:tentative="1">
      <w:start w:val="1"/>
      <w:numFmt w:val="bullet"/>
      <w:lvlText w:val=""/>
      <w:lvlJc w:val="left"/>
      <w:pPr>
        <w:tabs>
          <w:tab w:val="num" w:pos="5040"/>
        </w:tabs>
        <w:ind w:left="5040" w:hanging="360"/>
      </w:pPr>
      <w:rPr>
        <w:rFonts w:ascii="Wingdings" w:hAnsi="Wingdings" w:hint="default"/>
      </w:rPr>
    </w:lvl>
    <w:lvl w:ilvl="7" w:tplc="BBE4AF58" w:tentative="1">
      <w:start w:val="1"/>
      <w:numFmt w:val="bullet"/>
      <w:lvlText w:val=""/>
      <w:lvlJc w:val="left"/>
      <w:pPr>
        <w:tabs>
          <w:tab w:val="num" w:pos="5760"/>
        </w:tabs>
        <w:ind w:left="5760" w:hanging="360"/>
      </w:pPr>
      <w:rPr>
        <w:rFonts w:ascii="Wingdings" w:hAnsi="Wingdings" w:hint="default"/>
      </w:rPr>
    </w:lvl>
    <w:lvl w:ilvl="8" w:tplc="4022C2E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C5364"/>
    <w:multiLevelType w:val="hybridMultilevel"/>
    <w:tmpl w:val="FA40F254"/>
    <w:lvl w:ilvl="0" w:tplc="09BCD34E">
      <w:start w:val="1"/>
      <w:numFmt w:val="bullet"/>
      <w:lvlText w:val=""/>
      <w:lvlJc w:val="left"/>
      <w:pPr>
        <w:tabs>
          <w:tab w:val="num" w:pos="720"/>
        </w:tabs>
        <w:ind w:left="720" w:hanging="360"/>
      </w:pPr>
      <w:rPr>
        <w:rFonts w:ascii="Wingdings" w:hAnsi="Wingdings" w:hint="default"/>
      </w:rPr>
    </w:lvl>
    <w:lvl w:ilvl="1" w:tplc="EE30448A">
      <w:start w:val="1"/>
      <w:numFmt w:val="bullet"/>
      <w:lvlText w:val=""/>
      <w:lvlJc w:val="left"/>
      <w:pPr>
        <w:tabs>
          <w:tab w:val="num" w:pos="1440"/>
        </w:tabs>
        <w:ind w:left="1440" w:hanging="360"/>
      </w:pPr>
      <w:rPr>
        <w:rFonts w:ascii="Wingdings" w:hAnsi="Wingdings" w:hint="default"/>
      </w:rPr>
    </w:lvl>
    <w:lvl w:ilvl="2" w:tplc="F3E2E3B0" w:tentative="1">
      <w:start w:val="1"/>
      <w:numFmt w:val="bullet"/>
      <w:lvlText w:val=""/>
      <w:lvlJc w:val="left"/>
      <w:pPr>
        <w:tabs>
          <w:tab w:val="num" w:pos="2160"/>
        </w:tabs>
        <w:ind w:left="2160" w:hanging="360"/>
      </w:pPr>
      <w:rPr>
        <w:rFonts w:ascii="Wingdings" w:hAnsi="Wingdings" w:hint="default"/>
      </w:rPr>
    </w:lvl>
    <w:lvl w:ilvl="3" w:tplc="649A07E8" w:tentative="1">
      <w:start w:val="1"/>
      <w:numFmt w:val="bullet"/>
      <w:lvlText w:val=""/>
      <w:lvlJc w:val="left"/>
      <w:pPr>
        <w:tabs>
          <w:tab w:val="num" w:pos="2880"/>
        </w:tabs>
        <w:ind w:left="2880" w:hanging="360"/>
      </w:pPr>
      <w:rPr>
        <w:rFonts w:ascii="Wingdings" w:hAnsi="Wingdings" w:hint="default"/>
      </w:rPr>
    </w:lvl>
    <w:lvl w:ilvl="4" w:tplc="9A927482" w:tentative="1">
      <w:start w:val="1"/>
      <w:numFmt w:val="bullet"/>
      <w:lvlText w:val=""/>
      <w:lvlJc w:val="left"/>
      <w:pPr>
        <w:tabs>
          <w:tab w:val="num" w:pos="3600"/>
        </w:tabs>
        <w:ind w:left="3600" w:hanging="360"/>
      </w:pPr>
      <w:rPr>
        <w:rFonts w:ascii="Wingdings" w:hAnsi="Wingdings" w:hint="default"/>
      </w:rPr>
    </w:lvl>
    <w:lvl w:ilvl="5" w:tplc="4282FC1C" w:tentative="1">
      <w:start w:val="1"/>
      <w:numFmt w:val="bullet"/>
      <w:lvlText w:val=""/>
      <w:lvlJc w:val="left"/>
      <w:pPr>
        <w:tabs>
          <w:tab w:val="num" w:pos="4320"/>
        </w:tabs>
        <w:ind w:left="4320" w:hanging="360"/>
      </w:pPr>
      <w:rPr>
        <w:rFonts w:ascii="Wingdings" w:hAnsi="Wingdings" w:hint="default"/>
      </w:rPr>
    </w:lvl>
    <w:lvl w:ilvl="6" w:tplc="84F632EC" w:tentative="1">
      <w:start w:val="1"/>
      <w:numFmt w:val="bullet"/>
      <w:lvlText w:val=""/>
      <w:lvlJc w:val="left"/>
      <w:pPr>
        <w:tabs>
          <w:tab w:val="num" w:pos="5040"/>
        </w:tabs>
        <w:ind w:left="5040" w:hanging="360"/>
      </w:pPr>
      <w:rPr>
        <w:rFonts w:ascii="Wingdings" w:hAnsi="Wingdings" w:hint="default"/>
      </w:rPr>
    </w:lvl>
    <w:lvl w:ilvl="7" w:tplc="FD52EB34" w:tentative="1">
      <w:start w:val="1"/>
      <w:numFmt w:val="bullet"/>
      <w:lvlText w:val=""/>
      <w:lvlJc w:val="left"/>
      <w:pPr>
        <w:tabs>
          <w:tab w:val="num" w:pos="5760"/>
        </w:tabs>
        <w:ind w:left="5760" w:hanging="360"/>
      </w:pPr>
      <w:rPr>
        <w:rFonts w:ascii="Wingdings" w:hAnsi="Wingdings" w:hint="default"/>
      </w:rPr>
    </w:lvl>
    <w:lvl w:ilvl="8" w:tplc="C8F84D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29690A"/>
    <w:multiLevelType w:val="hybridMultilevel"/>
    <w:tmpl w:val="E28A538A"/>
    <w:lvl w:ilvl="0" w:tplc="47669FD4">
      <w:start w:val="1"/>
      <w:numFmt w:val="bullet"/>
      <w:lvlText w:val=""/>
      <w:lvlJc w:val="left"/>
      <w:pPr>
        <w:tabs>
          <w:tab w:val="num" w:pos="720"/>
        </w:tabs>
        <w:ind w:left="720" w:hanging="360"/>
      </w:pPr>
      <w:rPr>
        <w:rFonts w:ascii="Wingdings" w:hAnsi="Wingdings" w:hint="default"/>
      </w:rPr>
    </w:lvl>
    <w:lvl w:ilvl="1" w:tplc="21840D40">
      <w:start w:val="1"/>
      <w:numFmt w:val="bullet"/>
      <w:lvlText w:val=""/>
      <w:lvlJc w:val="left"/>
      <w:pPr>
        <w:tabs>
          <w:tab w:val="num" w:pos="1440"/>
        </w:tabs>
        <w:ind w:left="1440" w:hanging="360"/>
      </w:pPr>
      <w:rPr>
        <w:rFonts w:ascii="Wingdings" w:hAnsi="Wingdings" w:hint="default"/>
      </w:rPr>
    </w:lvl>
    <w:lvl w:ilvl="2" w:tplc="B588D1F8" w:tentative="1">
      <w:start w:val="1"/>
      <w:numFmt w:val="bullet"/>
      <w:lvlText w:val=""/>
      <w:lvlJc w:val="left"/>
      <w:pPr>
        <w:tabs>
          <w:tab w:val="num" w:pos="2160"/>
        </w:tabs>
        <w:ind w:left="2160" w:hanging="360"/>
      </w:pPr>
      <w:rPr>
        <w:rFonts w:ascii="Wingdings" w:hAnsi="Wingdings" w:hint="default"/>
      </w:rPr>
    </w:lvl>
    <w:lvl w:ilvl="3" w:tplc="C78850B8" w:tentative="1">
      <w:start w:val="1"/>
      <w:numFmt w:val="bullet"/>
      <w:lvlText w:val=""/>
      <w:lvlJc w:val="left"/>
      <w:pPr>
        <w:tabs>
          <w:tab w:val="num" w:pos="2880"/>
        </w:tabs>
        <w:ind w:left="2880" w:hanging="360"/>
      </w:pPr>
      <w:rPr>
        <w:rFonts w:ascii="Wingdings" w:hAnsi="Wingdings" w:hint="default"/>
      </w:rPr>
    </w:lvl>
    <w:lvl w:ilvl="4" w:tplc="01101CEE" w:tentative="1">
      <w:start w:val="1"/>
      <w:numFmt w:val="bullet"/>
      <w:lvlText w:val=""/>
      <w:lvlJc w:val="left"/>
      <w:pPr>
        <w:tabs>
          <w:tab w:val="num" w:pos="3600"/>
        </w:tabs>
        <w:ind w:left="3600" w:hanging="360"/>
      </w:pPr>
      <w:rPr>
        <w:rFonts w:ascii="Wingdings" w:hAnsi="Wingdings" w:hint="default"/>
      </w:rPr>
    </w:lvl>
    <w:lvl w:ilvl="5" w:tplc="24DC5D18" w:tentative="1">
      <w:start w:val="1"/>
      <w:numFmt w:val="bullet"/>
      <w:lvlText w:val=""/>
      <w:lvlJc w:val="left"/>
      <w:pPr>
        <w:tabs>
          <w:tab w:val="num" w:pos="4320"/>
        </w:tabs>
        <w:ind w:left="4320" w:hanging="360"/>
      </w:pPr>
      <w:rPr>
        <w:rFonts w:ascii="Wingdings" w:hAnsi="Wingdings" w:hint="default"/>
      </w:rPr>
    </w:lvl>
    <w:lvl w:ilvl="6" w:tplc="BA98FE1C" w:tentative="1">
      <w:start w:val="1"/>
      <w:numFmt w:val="bullet"/>
      <w:lvlText w:val=""/>
      <w:lvlJc w:val="left"/>
      <w:pPr>
        <w:tabs>
          <w:tab w:val="num" w:pos="5040"/>
        </w:tabs>
        <w:ind w:left="5040" w:hanging="360"/>
      </w:pPr>
      <w:rPr>
        <w:rFonts w:ascii="Wingdings" w:hAnsi="Wingdings" w:hint="default"/>
      </w:rPr>
    </w:lvl>
    <w:lvl w:ilvl="7" w:tplc="36AA7F24" w:tentative="1">
      <w:start w:val="1"/>
      <w:numFmt w:val="bullet"/>
      <w:lvlText w:val=""/>
      <w:lvlJc w:val="left"/>
      <w:pPr>
        <w:tabs>
          <w:tab w:val="num" w:pos="5760"/>
        </w:tabs>
        <w:ind w:left="5760" w:hanging="360"/>
      </w:pPr>
      <w:rPr>
        <w:rFonts w:ascii="Wingdings" w:hAnsi="Wingdings" w:hint="default"/>
      </w:rPr>
    </w:lvl>
    <w:lvl w:ilvl="8" w:tplc="074AF5E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6716CF"/>
    <w:multiLevelType w:val="hybridMultilevel"/>
    <w:tmpl w:val="658E7F74"/>
    <w:lvl w:ilvl="0" w:tplc="0CFC9D54">
      <w:start w:val="1"/>
      <w:numFmt w:val="bullet"/>
      <w:lvlText w:val=""/>
      <w:lvlJc w:val="left"/>
      <w:pPr>
        <w:tabs>
          <w:tab w:val="num" w:pos="720"/>
        </w:tabs>
        <w:ind w:left="720" w:hanging="360"/>
      </w:pPr>
      <w:rPr>
        <w:rFonts w:ascii="Wingdings" w:hAnsi="Wingdings" w:hint="default"/>
      </w:rPr>
    </w:lvl>
    <w:lvl w:ilvl="1" w:tplc="251E77E2">
      <w:start w:val="1"/>
      <w:numFmt w:val="bullet"/>
      <w:lvlText w:val=""/>
      <w:lvlJc w:val="left"/>
      <w:pPr>
        <w:tabs>
          <w:tab w:val="num" w:pos="1440"/>
        </w:tabs>
        <w:ind w:left="1440" w:hanging="360"/>
      </w:pPr>
      <w:rPr>
        <w:rFonts w:ascii="Wingdings" w:hAnsi="Wingdings" w:hint="default"/>
      </w:rPr>
    </w:lvl>
    <w:lvl w:ilvl="2" w:tplc="9596148A" w:tentative="1">
      <w:start w:val="1"/>
      <w:numFmt w:val="bullet"/>
      <w:lvlText w:val=""/>
      <w:lvlJc w:val="left"/>
      <w:pPr>
        <w:tabs>
          <w:tab w:val="num" w:pos="2160"/>
        </w:tabs>
        <w:ind w:left="2160" w:hanging="360"/>
      </w:pPr>
      <w:rPr>
        <w:rFonts w:ascii="Wingdings" w:hAnsi="Wingdings" w:hint="default"/>
      </w:rPr>
    </w:lvl>
    <w:lvl w:ilvl="3" w:tplc="3AA66D0A" w:tentative="1">
      <w:start w:val="1"/>
      <w:numFmt w:val="bullet"/>
      <w:lvlText w:val=""/>
      <w:lvlJc w:val="left"/>
      <w:pPr>
        <w:tabs>
          <w:tab w:val="num" w:pos="2880"/>
        </w:tabs>
        <w:ind w:left="2880" w:hanging="360"/>
      </w:pPr>
      <w:rPr>
        <w:rFonts w:ascii="Wingdings" w:hAnsi="Wingdings" w:hint="default"/>
      </w:rPr>
    </w:lvl>
    <w:lvl w:ilvl="4" w:tplc="B062260C" w:tentative="1">
      <w:start w:val="1"/>
      <w:numFmt w:val="bullet"/>
      <w:lvlText w:val=""/>
      <w:lvlJc w:val="left"/>
      <w:pPr>
        <w:tabs>
          <w:tab w:val="num" w:pos="3600"/>
        </w:tabs>
        <w:ind w:left="3600" w:hanging="360"/>
      </w:pPr>
      <w:rPr>
        <w:rFonts w:ascii="Wingdings" w:hAnsi="Wingdings" w:hint="default"/>
      </w:rPr>
    </w:lvl>
    <w:lvl w:ilvl="5" w:tplc="0750E3FC" w:tentative="1">
      <w:start w:val="1"/>
      <w:numFmt w:val="bullet"/>
      <w:lvlText w:val=""/>
      <w:lvlJc w:val="left"/>
      <w:pPr>
        <w:tabs>
          <w:tab w:val="num" w:pos="4320"/>
        </w:tabs>
        <w:ind w:left="4320" w:hanging="360"/>
      </w:pPr>
      <w:rPr>
        <w:rFonts w:ascii="Wingdings" w:hAnsi="Wingdings" w:hint="default"/>
      </w:rPr>
    </w:lvl>
    <w:lvl w:ilvl="6" w:tplc="DDE08C2A" w:tentative="1">
      <w:start w:val="1"/>
      <w:numFmt w:val="bullet"/>
      <w:lvlText w:val=""/>
      <w:lvlJc w:val="left"/>
      <w:pPr>
        <w:tabs>
          <w:tab w:val="num" w:pos="5040"/>
        </w:tabs>
        <w:ind w:left="5040" w:hanging="360"/>
      </w:pPr>
      <w:rPr>
        <w:rFonts w:ascii="Wingdings" w:hAnsi="Wingdings" w:hint="default"/>
      </w:rPr>
    </w:lvl>
    <w:lvl w:ilvl="7" w:tplc="C246716E" w:tentative="1">
      <w:start w:val="1"/>
      <w:numFmt w:val="bullet"/>
      <w:lvlText w:val=""/>
      <w:lvlJc w:val="left"/>
      <w:pPr>
        <w:tabs>
          <w:tab w:val="num" w:pos="5760"/>
        </w:tabs>
        <w:ind w:left="5760" w:hanging="360"/>
      </w:pPr>
      <w:rPr>
        <w:rFonts w:ascii="Wingdings" w:hAnsi="Wingdings" w:hint="default"/>
      </w:rPr>
    </w:lvl>
    <w:lvl w:ilvl="8" w:tplc="2AC4E5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300AF"/>
    <w:multiLevelType w:val="hybridMultilevel"/>
    <w:tmpl w:val="C3AAD3BE"/>
    <w:lvl w:ilvl="0" w:tplc="9C8E8DAC">
      <w:start w:val="1"/>
      <w:numFmt w:val="bullet"/>
      <w:lvlText w:val=""/>
      <w:lvlJc w:val="left"/>
      <w:pPr>
        <w:tabs>
          <w:tab w:val="num" w:pos="720"/>
        </w:tabs>
        <w:ind w:left="720" w:hanging="360"/>
      </w:pPr>
      <w:rPr>
        <w:rFonts w:ascii="Wingdings" w:hAnsi="Wingdings" w:hint="default"/>
      </w:rPr>
    </w:lvl>
    <w:lvl w:ilvl="1" w:tplc="70560CB6">
      <w:start w:val="1"/>
      <w:numFmt w:val="bullet"/>
      <w:lvlText w:val=""/>
      <w:lvlJc w:val="left"/>
      <w:pPr>
        <w:tabs>
          <w:tab w:val="num" w:pos="1440"/>
        </w:tabs>
        <w:ind w:left="1440" w:hanging="360"/>
      </w:pPr>
      <w:rPr>
        <w:rFonts w:ascii="Wingdings" w:hAnsi="Wingdings" w:hint="default"/>
      </w:rPr>
    </w:lvl>
    <w:lvl w:ilvl="2" w:tplc="07361F88" w:tentative="1">
      <w:start w:val="1"/>
      <w:numFmt w:val="bullet"/>
      <w:lvlText w:val=""/>
      <w:lvlJc w:val="left"/>
      <w:pPr>
        <w:tabs>
          <w:tab w:val="num" w:pos="2160"/>
        </w:tabs>
        <w:ind w:left="2160" w:hanging="360"/>
      </w:pPr>
      <w:rPr>
        <w:rFonts w:ascii="Wingdings" w:hAnsi="Wingdings" w:hint="default"/>
      </w:rPr>
    </w:lvl>
    <w:lvl w:ilvl="3" w:tplc="202A6E04" w:tentative="1">
      <w:start w:val="1"/>
      <w:numFmt w:val="bullet"/>
      <w:lvlText w:val=""/>
      <w:lvlJc w:val="left"/>
      <w:pPr>
        <w:tabs>
          <w:tab w:val="num" w:pos="2880"/>
        </w:tabs>
        <w:ind w:left="2880" w:hanging="360"/>
      </w:pPr>
      <w:rPr>
        <w:rFonts w:ascii="Wingdings" w:hAnsi="Wingdings" w:hint="default"/>
      </w:rPr>
    </w:lvl>
    <w:lvl w:ilvl="4" w:tplc="320A1F84" w:tentative="1">
      <w:start w:val="1"/>
      <w:numFmt w:val="bullet"/>
      <w:lvlText w:val=""/>
      <w:lvlJc w:val="left"/>
      <w:pPr>
        <w:tabs>
          <w:tab w:val="num" w:pos="3600"/>
        </w:tabs>
        <w:ind w:left="3600" w:hanging="360"/>
      </w:pPr>
      <w:rPr>
        <w:rFonts w:ascii="Wingdings" w:hAnsi="Wingdings" w:hint="default"/>
      </w:rPr>
    </w:lvl>
    <w:lvl w:ilvl="5" w:tplc="54C6B428" w:tentative="1">
      <w:start w:val="1"/>
      <w:numFmt w:val="bullet"/>
      <w:lvlText w:val=""/>
      <w:lvlJc w:val="left"/>
      <w:pPr>
        <w:tabs>
          <w:tab w:val="num" w:pos="4320"/>
        </w:tabs>
        <w:ind w:left="4320" w:hanging="360"/>
      </w:pPr>
      <w:rPr>
        <w:rFonts w:ascii="Wingdings" w:hAnsi="Wingdings" w:hint="default"/>
      </w:rPr>
    </w:lvl>
    <w:lvl w:ilvl="6" w:tplc="07582DFE" w:tentative="1">
      <w:start w:val="1"/>
      <w:numFmt w:val="bullet"/>
      <w:lvlText w:val=""/>
      <w:lvlJc w:val="left"/>
      <w:pPr>
        <w:tabs>
          <w:tab w:val="num" w:pos="5040"/>
        </w:tabs>
        <w:ind w:left="5040" w:hanging="360"/>
      </w:pPr>
      <w:rPr>
        <w:rFonts w:ascii="Wingdings" w:hAnsi="Wingdings" w:hint="default"/>
      </w:rPr>
    </w:lvl>
    <w:lvl w:ilvl="7" w:tplc="E564B7EA" w:tentative="1">
      <w:start w:val="1"/>
      <w:numFmt w:val="bullet"/>
      <w:lvlText w:val=""/>
      <w:lvlJc w:val="left"/>
      <w:pPr>
        <w:tabs>
          <w:tab w:val="num" w:pos="5760"/>
        </w:tabs>
        <w:ind w:left="5760" w:hanging="360"/>
      </w:pPr>
      <w:rPr>
        <w:rFonts w:ascii="Wingdings" w:hAnsi="Wingdings" w:hint="default"/>
      </w:rPr>
    </w:lvl>
    <w:lvl w:ilvl="8" w:tplc="02BAEC2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4236"/>
    <w:multiLevelType w:val="hybridMultilevel"/>
    <w:tmpl w:val="B46871B0"/>
    <w:lvl w:ilvl="0" w:tplc="C5F28922">
      <w:start w:val="1"/>
      <w:numFmt w:val="bullet"/>
      <w:lvlText w:val=""/>
      <w:lvlJc w:val="left"/>
      <w:pPr>
        <w:tabs>
          <w:tab w:val="num" w:pos="720"/>
        </w:tabs>
        <w:ind w:left="720" w:hanging="360"/>
      </w:pPr>
      <w:rPr>
        <w:rFonts w:ascii="Wingdings" w:hAnsi="Wingdings" w:hint="default"/>
      </w:rPr>
    </w:lvl>
    <w:lvl w:ilvl="1" w:tplc="625E1D80">
      <w:start w:val="1"/>
      <w:numFmt w:val="bullet"/>
      <w:lvlText w:val=""/>
      <w:lvlJc w:val="left"/>
      <w:pPr>
        <w:tabs>
          <w:tab w:val="num" w:pos="1440"/>
        </w:tabs>
        <w:ind w:left="1440" w:hanging="360"/>
      </w:pPr>
      <w:rPr>
        <w:rFonts w:ascii="Wingdings" w:hAnsi="Wingdings" w:hint="default"/>
      </w:rPr>
    </w:lvl>
    <w:lvl w:ilvl="2" w:tplc="2E2467F8" w:tentative="1">
      <w:start w:val="1"/>
      <w:numFmt w:val="bullet"/>
      <w:lvlText w:val=""/>
      <w:lvlJc w:val="left"/>
      <w:pPr>
        <w:tabs>
          <w:tab w:val="num" w:pos="2160"/>
        </w:tabs>
        <w:ind w:left="2160" w:hanging="360"/>
      </w:pPr>
      <w:rPr>
        <w:rFonts w:ascii="Wingdings" w:hAnsi="Wingdings" w:hint="default"/>
      </w:rPr>
    </w:lvl>
    <w:lvl w:ilvl="3" w:tplc="23A28234" w:tentative="1">
      <w:start w:val="1"/>
      <w:numFmt w:val="bullet"/>
      <w:lvlText w:val=""/>
      <w:lvlJc w:val="left"/>
      <w:pPr>
        <w:tabs>
          <w:tab w:val="num" w:pos="2880"/>
        </w:tabs>
        <w:ind w:left="2880" w:hanging="360"/>
      </w:pPr>
      <w:rPr>
        <w:rFonts w:ascii="Wingdings" w:hAnsi="Wingdings" w:hint="default"/>
      </w:rPr>
    </w:lvl>
    <w:lvl w:ilvl="4" w:tplc="7B16A264" w:tentative="1">
      <w:start w:val="1"/>
      <w:numFmt w:val="bullet"/>
      <w:lvlText w:val=""/>
      <w:lvlJc w:val="left"/>
      <w:pPr>
        <w:tabs>
          <w:tab w:val="num" w:pos="3600"/>
        </w:tabs>
        <w:ind w:left="3600" w:hanging="360"/>
      </w:pPr>
      <w:rPr>
        <w:rFonts w:ascii="Wingdings" w:hAnsi="Wingdings" w:hint="default"/>
      </w:rPr>
    </w:lvl>
    <w:lvl w:ilvl="5" w:tplc="590814BC" w:tentative="1">
      <w:start w:val="1"/>
      <w:numFmt w:val="bullet"/>
      <w:lvlText w:val=""/>
      <w:lvlJc w:val="left"/>
      <w:pPr>
        <w:tabs>
          <w:tab w:val="num" w:pos="4320"/>
        </w:tabs>
        <w:ind w:left="4320" w:hanging="360"/>
      </w:pPr>
      <w:rPr>
        <w:rFonts w:ascii="Wingdings" w:hAnsi="Wingdings" w:hint="default"/>
      </w:rPr>
    </w:lvl>
    <w:lvl w:ilvl="6" w:tplc="F53CC9BE" w:tentative="1">
      <w:start w:val="1"/>
      <w:numFmt w:val="bullet"/>
      <w:lvlText w:val=""/>
      <w:lvlJc w:val="left"/>
      <w:pPr>
        <w:tabs>
          <w:tab w:val="num" w:pos="5040"/>
        </w:tabs>
        <w:ind w:left="5040" w:hanging="360"/>
      </w:pPr>
      <w:rPr>
        <w:rFonts w:ascii="Wingdings" w:hAnsi="Wingdings" w:hint="default"/>
      </w:rPr>
    </w:lvl>
    <w:lvl w:ilvl="7" w:tplc="3A0C6602" w:tentative="1">
      <w:start w:val="1"/>
      <w:numFmt w:val="bullet"/>
      <w:lvlText w:val=""/>
      <w:lvlJc w:val="left"/>
      <w:pPr>
        <w:tabs>
          <w:tab w:val="num" w:pos="5760"/>
        </w:tabs>
        <w:ind w:left="5760" w:hanging="360"/>
      </w:pPr>
      <w:rPr>
        <w:rFonts w:ascii="Wingdings" w:hAnsi="Wingdings" w:hint="default"/>
      </w:rPr>
    </w:lvl>
    <w:lvl w:ilvl="8" w:tplc="CBA4D3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C453BB"/>
    <w:multiLevelType w:val="hybridMultilevel"/>
    <w:tmpl w:val="F9F60540"/>
    <w:lvl w:ilvl="0" w:tplc="DFBCC8BE">
      <w:start w:val="1"/>
      <w:numFmt w:val="bullet"/>
      <w:lvlText w:val=""/>
      <w:lvlJc w:val="left"/>
      <w:pPr>
        <w:tabs>
          <w:tab w:val="num" w:pos="720"/>
        </w:tabs>
        <w:ind w:left="720" w:hanging="360"/>
      </w:pPr>
      <w:rPr>
        <w:rFonts w:ascii="Wingdings" w:hAnsi="Wingdings" w:hint="default"/>
      </w:rPr>
    </w:lvl>
    <w:lvl w:ilvl="1" w:tplc="DF26720C">
      <w:start w:val="1"/>
      <w:numFmt w:val="bullet"/>
      <w:lvlText w:val=""/>
      <w:lvlJc w:val="left"/>
      <w:pPr>
        <w:tabs>
          <w:tab w:val="num" w:pos="1440"/>
        </w:tabs>
        <w:ind w:left="1440" w:hanging="360"/>
      </w:pPr>
      <w:rPr>
        <w:rFonts w:ascii="Wingdings" w:hAnsi="Wingdings" w:hint="default"/>
      </w:rPr>
    </w:lvl>
    <w:lvl w:ilvl="2" w:tplc="A766820A" w:tentative="1">
      <w:start w:val="1"/>
      <w:numFmt w:val="bullet"/>
      <w:lvlText w:val=""/>
      <w:lvlJc w:val="left"/>
      <w:pPr>
        <w:tabs>
          <w:tab w:val="num" w:pos="2160"/>
        </w:tabs>
        <w:ind w:left="2160" w:hanging="360"/>
      </w:pPr>
      <w:rPr>
        <w:rFonts w:ascii="Wingdings" w:hAnsi="Wingdings" w:hint="default"/>
      </w:rPr>
    </w:lvl>
    <w:lvl w:ilvl="3" w:tplc="278689D8" w:tentative="1">
      <w:start w:val="1"/>
      <w:numFmt w:val="bullet"/>
      <w:lvlText w:val=""/>
      <w:lvlJc w:val="left"/>
      <w:pPr>
        <w:tabs>
          <w:tab w:val="num" w:pos="2880"/>
        </w:tabs>
        <w:ind w:left="2880" w:hanging="360"/>
      </w:pPr>
      <w:rPr>
        <w:rFonts w:ascii="Wingdings" w:hAnsi="Wingdings" w:hint="default"/>
      </w:rPr>
    </w:lvl>
    <w:lvl w:ilvl="4" w:tplc="85FC7B30" w:tentative="1">
      <w:start w:val="1"/>
      <w:numFmt w:val="bullet"/>
      <w:lvlText w:val=""/>
      <w:lvlJc w:val="left"/>
      <w:pPr>
        <w:tabs>
          <w:tab w:val="num" w:pos="3600"/>
        </w:tabs>
        <w:ind w:left="3600" w:hanging="360"/>
      </w:pPr>
      <w:rPr>
        <w:rFonts w:ascii="Wingdings" w:hAnsi="Wingdings" w:hint="default"/>
      </w:rPr>
    </w:lvl>
    <w:lvl w:ilvl="5" w:tplc="4F1EA9AE" w:tentative="1">
      <w:start w:val="1"/>
      <w:numFmt w:val="bullet"/>
      <w:lvlText w:val=""/>
      <w:lvlJc w:val="left"/>
      <w:pPr>
        <w:tabs>
          <w:tab w:val="num" w:pos="4320"/>
        </w:tabs>
        <w:ind w:left="4320" w:hanging="360"/>
      </w:pPr>
      <w:rPr>
        <w:rFonts w:ascii="Wingdings" w:hAnsi="Wingdings" w:hint="default"/>
      </w:rPr>
    </w:lvl>
    <w:lvl w:ilvl="6" w:tplc="E618E62A" w:tentative="1">
      <w:start w:val="1"/>
      <w:numFmt w:val="bullet"/>
      <w:lvlText w:val=""/>
      <w:lvlJc w:val="left"/>
      <w:pPr>
        <w:tabs>
          <w:tab w:val="num" w:pos="5040"/>
        </w:tabs>
        <w:ind w:left="5040" w:hanging="360"/>
      </w:pPr>
      <w:rPr>
        <w:rFonts w:ascii="Wingdings" w:hAnsi="Wingdings" w:hint="default"/>
      </w:rPr>
    </w:lvl>
    <w:lvl w:ilvl="7" w:tplc="55AE5CDA" w:tentative="1">
      <w:start w:val="1"/>
      <w:numFmt w:val="bullet"/>
      <w:lvlText w:val=""/>
      <w:lvlJc w:val="left"/>
      <w:pPr>
        <w:tabs>
          <w:tab w:val="num" w:pos="5760"/>
        </w:tabs>
        <w:ind w:left="5760" w:hanging="360"/>
      </w:pPr>
      <w:rPr>
        <w:rFonts w:ascii="Wingdings" w:hAnsi="Wingdings" w:hint="default"/>
      </w:rPr>
    </w:lvl>
    <w:lvl w:ilvl="8" w:tplc="B07035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82199E"/>
    <w:multiLevelType w:val="hybridMultilevel"/>
    <w:tmpl w:val="CCC8A8F8"/>
    <w:lvl w:ilvl="0" w:tplc="A6BCE470">
      <w:start w:val="1"/>
      <w:numFmt w:val="bullet"/>
      <w:lvlText w:val=""/>
      <w:lvlJc w:val="left"/>
      <w:pPr>
        <w:tabs>
          <w:tab w:val="num" w:pos="720"/>
        </w:tabs>
        <w:ind w:left="720" w:hanging="360"/>
      </w:pPr>
      <w:rPr>
        <w:rFonts w:ascii="Wingdings" w:hAnsi="Wingdings" w:hint="default"/>
      </w:rPr>
    </w:lvl>
    <w:lvl w:ilvl="1" w:tplc="5718A5CA">
      <w:start w:val="1"/>
      <w:numFmt w:val="bullet"/>
      <w:lvlText w:val=""/>
      <w:lvlJc w:val="left"/>
      <w:pPr>
        <w:tabs>
          <w:tab w:val="num" w:pos="1440"/>
        </w:tabs>
        <w:ind w:left="1440" w:hanging="360"/>
      </w:pPr>
      <w:rPr>
        <w:rFonts w:ascii="Wingdings" w:hAnsi="Wingdings" w:hint="default"/>
      </w:rPr>
    </w:lvl>
    <w:lvl w:ilvl="2" w:tplc="C55E469A" w:tentative="1">
      <w:start w:val="1"/>
      <w:numFmt w:val="bullet"/>
      <w:lvlText w:val=""/>
      <w:lvlJc w:val="left"/>
      <w:pPr>
        <w:tabs>
          <w:tab w:val="num" w:pos="2160"/>
        </w:tabs>
        <w:ind w:left="2160" w:hanging="360"/>
      </w:pPr>
      <w:rPr>
        <w:rFonts w:ascii="Wingdings" w:hAnsi="Wingdings" w:hint="default"/>
      </w:rPr>
    </w:lvl>
    <w:lvl w:ilvl="3" w:tplc="EF36998A" w:tentative="1">
      <w:start w:val="1"/>
      <w:numFmt w:val="bullet"/>
      <w:lvlText w:val=""/>
      <w:lvlJc w:val="left"/>
      <w:pPr>
        <w:tabs>
          <w:tab w:val="num" w:pos="2880"/>
        </w:tabs>
        <w:ind w:left="2880" w:hanging="360"/>
      </w:pPr>
      <w:rPr>
        <w:rFonts w:ascii="Wingdings" w:hAnsi="Wingdings" w:hint="default"/>
      </w:rPr>
    </w:lvl>
    <w:lvl w:ilvl="4" w:tplc="ED9AD46A" w:tentative="1">
      <w:start w:val="1"/>
      <w:numFmt w:val="bullet"/>
      <w:lvlText w:val=""/>
      <w:lvlJc w:val="left"/>
      <w:pPr>
        <w:tabs>
          <w:tab w:val="num" w:pos="3600"/>
        </w:tabs>
        <w:ind w:left="3600" w:hanging="360"/>
      </w:pPr>
      <w:rPr>
        <w:rFonts w:ascii="Wingdings" w:hAnsi="Wingdings" w:hint="default"/>
      </w:rPr>
    </w:lvl>
    <w:lvl w:ilvl="5" w:tplc="5EC2D4C8" w:tentative="1">
      <w:start w:val="1"/>
      <w:numFmt w:val="bullet"/>
      <w:lvlText w:val=""/>
      <w:lvlJc w:val="left"/>
      <w:pPr>
        <w:tabs>
          <w:tab w:val="num" w:pos="4320"/>
        </w:tabs>
        <w:ind w:left="4320" w:hanging="360"/>
      </w:pPr>
      <w:rPr>
        <w:rFonts w:ascii="Wingdings" w:hAnsi="Wingdings" w:hint="default"/>
      </w:rPr>
    </w:lvl>
    <w:lvl w:ilvl="6" w:tplc="975A0130" w:tentative="1">
      <w:start w:val="1"/>
      <w:numFmt w:val="bullet"/>
      <w:lvlText w:val=""/>
      <w:lvlJc w:val="left"/>
      <w:pPr>
        <w:tabs>
          <w:tab w:val="num" w:pos="5040"/>
        </w:tabs>
        <w:ind w:left="5040" w:hanging="360"/>
      </w:pPr>
      <w:rPr>
        <w:rFonts w:ascii="Wingdings" w:hAnsi="Wingdings" w:hint="default"/>
      </w:rPr>
    </w:lvl>
    <w:lvl w:ilvl="7" w:tplc="05DADDD8" w:tentative="1">
      <w:start w:val="1"/>
      <w:numFmt w:val="bullet"/>
      <w:lvlText w:val=""/>
      <w:lvlJc w:val="left"/>
      <w:pPr>
        <w:tabs>
          <w:tab w:val="num" w:pos="5760"/>
        </w:tabs>
        <w:ind w:left="5760" w:hanging="360"/>
      </w:pPr>
      <w:rPr>
        <w:rFonts w:ascii="Wingdings" w:hAnsi="Wingdings" w:hint="default"/>
      </w:rPr>
    </w:lvl>
    <w:lvl w:ilvl="8" w:tplc="689A5B7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C17130"/>
    <w:multiLevelType w:val="hybridMultilevel"/>
    <w:tmpl w:val="0B5286B2"/>
    <w:lvl w:ilvl="0" w:tplc="E7A40C12">
      <w:start w:val="1"/>
      <w:numFmt w:val="bullet"/>
      <w:lvlText w:val=""/>
      <w:lvlJc w:val="left"/>
      <w:pPr>
        <w:tabs>
          <w:tab w:val="num" w:pos="720"/>
        </w:tabs>
        <w:ind w:left="720" w:hanging="360"/>
      </w:pPr>
      <w:rPr>
        <w:rFonts w:ascii="Wingdings" w:hAnsi="Wingdings" w:hint="default"/>
      </w:rPr>
    </w:lvl>
    <w:lvl w:ilvl="1" w:tplc="8DD2592E">
      <w:start w:val="1"/>
      <w:numFmt w:val="bullet"/>
      <w:lvlText w:val=""/>
      <w:lvlJc w:val="left"/>
      <w:pPr>
        <w:tabs>
          <w:tab w:val="num" w:pos="1440"/>
        </w:tabs>
        <w:ind w:left="1440" w:hanging="360"/>
      </w:pPr>
      <w:rPr>
        <w:rFonts w:ascii="Wingdings" w:hAnsi="Wingdings" w:hint="default"/>
      </w:rPr>
    </w:lvl>
    <w:lvl w:ilvl="2" w:tplc="A20E74D0" w:tentative="1">
      <w:start w:val="1"/>
      <w:numFmt w:val="bullet"/>
      <w:lvlText w:val=""/>
      <w:lvlJc w:val="left"/>
      <w:pPr>
        <w:tabs>
          <w:tab w:val="num" w:pos="2160"/>
        </w:tabs>
        <w:ind w:left="2160" w:hanging="360"/>
      </w:pPr>
      <w:rPr>
        <w:rFonts w:ascii="Wingdings" w:hAnsi="Wingdings" w:hint="default"/>
      </w:rPr>
    </w:lvl>
    <w:lvl w:ilvl="3" w:tplc="C1F096CA" w:tentative="1">
      <w:start w:val="1"/>
      <w:numFmt w:val="bullet"/>
      <w:lvlText w:val=""/>
      <w:lvlJc w:val="left"/>
      <w:pPr>
        <w:tabs>
          <w:tab w:val="num" w:pos="2880"/>
        </w:tabs>
        <w:ind w:left="2880" w:hanging="360"/>
      </w:pPr>
      <w:rPr>
        <w:rFonts w:ascii="Wingdings" w:hAnsi="Wingdings" w:hint="default"/>
      </w:rPr>
    </w:lvl>
    <w:lvl w:ilvl="4" w:tplc="60225378" w:tentative="1">
      <w:start w:val="1"/>
      <w:numFmt w:val="bullet"/>
      <w:lvlText w:val=""/>
      <w:lvlJc w:val="left"/>
      <w:pPr>
        <w:tabs>
          <w:tab w:val="num" w:pos="3600"/>
        </w:tabs>
        <w:ind w:left="3600" w:hanging="360"/>
      </w:pPr>
      <w:rPr>
        <w:rFonts w:ascii="Wingdings" w:hAnsi="Wingdings" w:hint="default"/>
      </w:rPr>
    </w:lvl>
    <w:lvl w:ilvl="5" w:tplc="B308F1A4" w:tentative="1">
      <w:start w:val="1"/>
      <w:numFmt w:val="bullet"/>
      <w:lvlText w:val=""/>
      <w:lvlJc w:val="left"/>
      <w:pPr>
        <w:tabs>
          <w:tab w:val="num" w:pos="4320"/>
        </w:tabs>
        <w:ind w:left="4320" w:hanging="360"/>
      </w:pPr>
      <w:rPr>
        <w:rFonts w:ascii="Wingdings" w:hAnsi="Wingdings" w:hint="default"/>
      </w:rPr>
    </w:lvl>
    <w:lvl w:ilvl="6" w:tplc="A4607D82" w:tentative="1">
      <w:start w:val="1"/>
      <w:numFmt w:val="bullet"/>
      <w:lvlText w:val=""/>
      <w:lvlJc w:val="left"/>
      <w:pPr>
        <w:tabs>
          <w:tab w:val="num" w:pos="5040"/>
        </w:tabs>
        <w:ind w:left="5040" w:hanging="360"/>
      </w:pPr>
      <w:rPr>
        <w:rFonts w:ascii="Wingdings" w:hAnsi="Wingdings" w:hint="default"/>
      </w:rPr>
    </w:lvl>
    <w:lvl w:ilvl="7" w:tplc="42D8AC9E" w:tentative="1">
      <w:start w:val="1"/>
      <w:numFmt w:val="bullet"/>
      <w:lvlText w:val=""/>
      <w:lvlJc w:val="left"/>
      <w:pPr>
        <w:tabs>
          <w:tab w:val="num" w:pos="5760"/>
        </w:tabs>
        <w:ind w:left="5760" w:hanging="360"/>
      </w:pPr>
      <w:rPr>
        <w:rFonts w:ascii="Wingdings" w:hAnsi="Wingdings" w:hint="default"/>
      </w:rPr>
    </w:lvl>
    <w:lvl w:ilvl="8" w:tplc="9CE2111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
  </w:num>
  <w:num w:numId="4">
    <w:abstractNumId w:val="4"/>
  </w:num>
  <w:num w:numId="5">
    <w:abstractNumId w:val="2"/>
  </w:num>
  <w:num w:numId="6">
    <w:abstractNumId w:val="3"/>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11FB"/>
    <w:rsid w:val="000E13B5"/>
    <w:rsid w:val="0010106C"/>
    <w:rsid w:val="00134D0B"/>
    <w:rsid w:val="001F2F61"/>
    <w:rsid w:val="00381634"/>
    <w:rsid w:val="00400382"/>
    <w:rsid w:val="004A3F53"/>
    <w:rsid w:val="004F3519"/>
    <w:rsid w:val="005A74C6"/>
    <w:rsid w:val="005F5577"/>
    <w:rsid w:val="00657AE5"/>
    <w:rsid w:val="00683963"/>
    <w:rsid w:val="007553C5"/>
    <w:rsid w:val="00877B44"/>
    <w:rsid w:val="00983F55"/>
    <w:rsid w:val="009D11FB"/>
    <w:rsid w:val="00AE1F47"/>
    <w:rsid w:val="00B13A01"/>
    <w:rsid w:val="00C168CA"/>
    <w:rsid w:val="00C243CA"/>
    <w:rsid w:val="00C72C9B"/>
    <w:rsid w:val="00F33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527833"/>
  <w15:docId w15:val="{BDC951F9-EA2A-4752-BC07-76EE2F91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106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77B44"/>
    <w:rPr>
      <w:sz w:val="18"/>
      <w:szCs w:val="18"/>
    </w:rPr>
  </w:style>
  <w:style w:type="paragraph" w:styleId="CommentText">
    <w:name w:val="annotation text"/>
    <w:basedOn w:val="Normal"/>
    <w:link w:val="CommentTextChar"/>
    <w:uiPriority w:val="99"/>
    <w:semiHidden/>
    <w:unhideWhenUsed/>
    <w:rsid w:val="00877B44"/>
    <w:pPr>
      <w:spacing w:line="240" w:lineRule="auto"/>
    </w:pPr>
    <w:rPr>
      <w:sz w:val="24"/>
      <w:szCs w:val="24"/>
    </w:rPr>
  </w:style>
  <w:style w:type="character" w:customStyle="1" w:styleId="CommentTextChar">
    <w:name w:val="Comment Text Char"/>
    <w:basedOn w:val="DefaultParagraphFont"/>
    <w:link w:val="CommentText"/>
    <w:uiPriority w:val="99"/>
    <w:semiHidden/>
    <w:rsid w:val="00877B44"/>
    <w:rPr>
      <w:sz w:val="24"/>
      <w:szCs w:val="24"/>
    </w:rPr>
  </w:style>
  <w:style w:type="paragraph" w:styleId="CommentSubject">
    <w:name w:val="annotation subject"/>
    <w:basedOn w:val="CommentText"/>
    <w:next w:val="CommentText"/>
    <w:link w:val="CommentSubjectChar"/>
    <w:uiPriority w:val="99"/>
    <w:semiHidden/>
    <w:unhideWhenUsed/>
    <w:rsid w:val="00877B44"/>
    <w:rPr>
      <w:b/>
      <w:bCs/>
      <w:sz w:val="20"/>
      <w:szCs w:val="20"/>
    </w:rPr>
  </w:style>
  <w:style w:type="character" w:customStyle="1" w:styleId="CommentSubjectChar">
    <w:name w:val="Comment Subject Char"/>
    <w:basedOn w:val="CommentTextChar"/>
    <w:link w:val="CommentSubject"/>
    <w:uiPriority w:val="99"/>
    <w:semiHidden/>
    <w:rsid w:val="00877B44"/>
    <w:rPr>
      <w:b/>
      <w:bCs/>
      <w:sz w:val="20"/>
      <w:szCs w:val="20"/>
    </w:rPr>
  </w:style>
  <w:style w:type="paragraph" w:styleId="BalloonText">
    <w:name w:val="Balloon Text"/>
    <w:basedOn w:val="Normal"/>
    <w:link w:val="BalloonTextChar"/>
    <w:uiPriority w:val="99"/>
    <w:semiHidden/>
    <w:unhideWhenUsed/>
    <w:rsid w:val="00877B4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7B4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9733">
      <w:bodyDiv w:val="1"/>
      <w:marLeft w:val="0"/>
      <w:marRight w:val="0"/>
      <w:marTop w:val="0"/>
      <w:marBottom w:val="0"/>
      <w:divBdr>
        <w:top w:val="none" w:sz="0" w:space="0" w:color="auto"/>
        <w:left w:val="none" w:sz="0" w:space="0" w:color="auto"/>
        <w:bottom w:val="none" w:sz="0" w:space="0" w:color="auto"/>
        <w:right w:val="none" w:sz="0" w:space="0" w:color="auto"/>
      </w:divBdr>
      <w:divsChild>
        <w:div w:id="178667837">
          <w:marLeft w:val="1526"/>
          <w:marRight w:val="0"/>
          <w:marTop w:val="0"/>
          <w:marBottom w:val="0"/>
          <w:divBdr>
            <w:top w:val="none" w:sz="0" w:space="0" w:color="auto"/>
            <w:left w:val="none" w:sz="0" w:space="0" w:color="auto"/>
            <w:bottom w:val="none" w:sz="0" w:space="0" w:color="auto"/>
            <w:right w:val="none" w:sz="0" w:space="0" w:color="auto"/>
          </w:divBdr>
        </w:div>
        <w:div w:id="1386905056">
          <w:marLeft w:val="1526"/>
          <w:marRight w:val="0"/>
          <w:marTop w:val="0"/>
          <w:marBottom w:val="0"/>
          <w:divBdr>
            <w:top w:val="none" w:sz="0" w:space="0" w:color="auto"/>
            <w:left w:val="none" w:sz="0" w:space="0" w:color="auto"/>
            <w:bottom w:val="none" w:sz="0" w:space="0" w:color="auto"/>
            <w:right w:val="none" w:sz="0" w:space="0" w:color="auto"/>
          </w:divBdr>
        </w:div>
        <w:div w:id="396981705">
          <w:marLeft w:val="1526"/>
          <w:marRight w:val="0"/>
          <w:marTop w:val="0"/>
          <w:marBottom w:val="0"/>
          <w:divBdr>
            <w:top w:val="none" w:sz="0" w:space="0" w:color="auto"/>
            <w:left w:val="none" w:sz="0" w:space="0" w:color="auto"/>
            <w:bottom w:val="none" w:sz="0" w:space="0" w:color="auto"/>
            <w:right w:val="none" w:sz="0" w:space="0" w:color="auto"/>
          </w:divBdr>
        </w:div>
        <w:div w:id="276958843">
          <w:marLeft w:val="1526"/>
          <w:marRight w:val="0"/>
          <w:marTop w:val="0"/>
          <w:marBottom w:val="0"/>
          <w:divBdr>
            <w:top w:val="none" w:sz="0" w:space="0" w:color="auto"/>
            <w:left w:val="none" w:sz="0" w:space="0" w:color="auto"/>
            <w:bottom w:val="none" w:sz="0" w:space="0" w:color="auto"/>
            <w:right w:val="none" w:sz="0" w:space="0" w:color="auto"/>
          </w:divBdr>
        </w:div>
      </w:divsChild>
    </w:div>
    <w:div w:id="252445650">
      <w:bodyDiv w:val="1"/>
      <w:marLeft w:val="0"/>
      <w:marRight w:val="0"/>
      <w:marTop w:val="0"/>
      <w:marBottom w:val="0"/>
      <w:divBdr>
        <w:top w:val="none" w:sz="0" w:space="0" w:color="auto"/>
        <w:left w:val="none" w:sz="0" w:space="0" w:color="auto"/>
        <w:bottom w:val="none" w:sz="0" w:space="0" w:color="auto"/>
        <w:right w:val="none" w:sz="0" w:space="0" w:color="auto"/>
      </w:divBdr>
    </w:div>
    <w:div w:id="262609531">
      <w:bodyDiv w:val="1"/>
      <w:marLeft w:val="0"/>
      <w:marRight w:val="0"/>
      <w:marTop w:val="0"/>
      <w:marBottom w:val="0"/>
      <w:divBdr>
        <w:top w:val="none" w:sz="0" w:space="0" w:color="auto"/>
        <w:left w:val="none" w:sz="0" w:space="0" w:color="auto"/>
        <w:bottom w:val="none" w:sz="0" w:space="0" w:color="auto"/>
        <w:right w:val="none" w:sz="0" w:space="0" w:color="auto"/>
      </w:divBdr>
      <w:divsChild>
        <w:div w:id="41176334">
          <w:marLeft w:val="1440"/>
          <w:marRight w:val="0"/>
          <w:marTop w:val="0"/>
          <w:marBottom w:val="0"/>
          <w:divBdr>
            <w:top w:val="none" w:sz="0" w:space="0" w:color="auto"/>
            <w:left w:val="none" w:sz="0" w:space="0" w:color="auto"/>
            <w:bottom w:val="none" w:sz="0" w:space="0" w:color="auto"/>
            <w:right w:val="none" w:sz="0" w:space="0" w:color="auto"/>
          </w:divBdr>
        </w:div>
        <w:div w:id="1686710279">
          <w:marLeft w:val="1440"/>
          <w:marRight w:val="0"/>
          <w:marTop w:val="0"/>
          <w:marBottom w:val="0"/>
          <w:divBdr>
            <w:top w:val="none" w:sz="0" w:space="0" w:color="auto"/>
            <w:left w:val="none" w:sz="0" w:space="0" w:color="auto"/>
            <w:bottom w:val="none" w:sz="0" w:space="0" w:color="auto"/>
            <w:right w:val="none" w:sz="0" w:space="0" w:color="auto"/>
          </w:divBdr>
        </w:div>
        <w:div w:id="2089572071">
          <w:marLeft w:val="1440"/>
          <w:marRight w:val="0"/>
          <w:marTop w:val="0"/>
          <w:marBottom w:val="0"/>
          <w:divBdr>
            <w:top w:val="none" w:sz="0" w:space="0" w:color="auto"/>
            <w:left w:val="none" w:sz="0" w:space="0" w:color="auto"/>
            <w:bottom w:val="none" w:sz="0" w:space="0" w:color="auto"/>
            <w:right w:val="none" w:sz="0" w:space="0" w:color="auto"/>
          </w:divBdr>
        </w:div>
      </w:divsChild>
    </w:div>
    <w:div w:id="369839907">
      <w:bodyDiv w:val="1"/>
      <w:marLeft w:val="0"/>
      <w:marRight w:val="0"/>
      <w:marTop w:val="0"/>
      <w:marBottom w:val="0"/>
      <w:divBdr>
        <w:top w:val="none" w:sz="0" w:space="0" w:color="auto"/>
        <w:left w:val="none" w:sz="0" w:space="0" w:color="auto"/>
        <w:bottom w:val="none" w:sz="0" w:space="0" w:color="auto"/>
        <w:right w:val="none" w:sz="0" w:space="0" w:color="auto"/>
      </w:divBdr>
    </w:div>
    <w:div w:id="405079381">
      <w:bodyDiv w:val="1"/>
      <w:marLeft w:val="0"/>
      <w:marRight w:val="0"/>
      <w:marTop w:val="0"/>
      <w:marBottom w:val="0"/>
      <w:divBdr>
        <w:top w:val="none" w:sz="0" w:space="0" w:color="auto"/>
        <w:left w:val="none" w:sz="0" w:space="0" w:color="auto"/>
        <w:bottom w:val="none" w:sz="0" w:space="0" w:color="auto"/>
        <w:right w:val="none" w:sz="0" w:space="0" w:color="auto"/>
      </w:divBdr>
    </w:div>
    <w:div w:id="541331369">
      <w:bodyDiv w:val="1"/>
      <w:marLeft w:val="0"/>
      <w:marRight w:val="0"/>
      <w:marTop w:val="0"/>
      <w:marBottom w:val="0"/>
      <w:divBdr>
        <w:top w:val="none" w:sz="0" w:space="0" w:color="auto"/>
        <w:left w:val="none" w:sz="0" w:space="0" w:color="auto"/>
        <w:bottom w:val="none" w:sz="0" w:space="0" w:color="auto"/>
        <w:right w:val="none" w:sz="0" w:space="0" w:color="auto"/>
      </w:divBdr>
    </w:div>
    <w:div w:id="590938645">
      <w:bodyDiv w:val="1"/>
      <w:marLeft w:val="0"/>
      <w:marRight w:val="0"/>
      <w:marTop w:val="0"/>
      <w:marBottom w:val="0"/>
      <w:divBdr>
        <w:top w:val="none" w:sz="0" w:space="0" w:color="auto"/>
        <w:left w:val="none" w:sz="0" w:space="0" w:color="auto"/>
        <w:bottom w:val="none" w:sz="0" w:space="0" w:color="auto"/>
        <w:right w:val="none" w:sz="0" w:space="0" w:color="auto"/>
      </w:divBdr>
    </w:div>
    <w:div w:id="611909884">
      <w:bodyDiv w:val="1"/>
      <w:marLeft w:val="0"/>
      <w:marRight w:val="0"/>
      <w:marTop w:val="0"/>
      <w:marBottom w:val="0"/>
      <w:divBdr>
        <w:top w:val="none" w:sz="0" w:space="0" w:color="auto"/>
        <w:left w:val="none" w:sz="0" w:space="0" w:color="auto"/>
        <w:bottom w:val="none" w:sz="0" w:space="0" w:color="auto"/>
        <w:right w:val="none" w:sz="0" w:space="0" w:color="auto"/>
      </w:divBdr>
      <w:divsChild>
        <w:div w:id="1432318264">
          <w:marLeft w:val="1440"/>
          <w:marRight w:val="0"/>
          <w:marTop w:val="0"/>
          <w:marBottom w:val="0"/>
          <w:divBdr>
            <w:top w:val="none" w:sz="0" w:space="0" w:color="auto"/>
            <w:left w:val="none" w:sz="0" w:space="0" w:color="auto"/>
            <w:bottom w:val="none" w:sz="0" w:space="0" w:color="auto"/>
            <w:right w:val="none" w:sz="0" w:space="0" w:color="auto"/>
          </w:divBdr>
        </w:div>
        <w:div w:id="1834948983">
          <w:marLeft w:val="1440"/>
          <w:marRight w:val="0"/>
          <w:marTop w:val="0"/>
          <w:marBottom w:val="0"/>
          <w:divBdr>
            <w:top w:val="none" w:sz="0" w:space="0" w:color="auto"/>
            <w:left w:val="none" w:sz="0" w:space="0" w:color="auto"/>
            <w:bottom w:val="none" w:sz="0" w:space="0" w:color="auto"/>
            <w:right w:val="none" w:sz="0" w:space="0" w:color="auto"/>
          </w:divBdr>
        </w:div>
        <w:div w:id="1226601424">
          <w:marLeft w:val="1440"/>
          <w:marRight w:val="0"/>
          <w:marTop w:val="0"/>
          <w:marBottom w:val="0"/>
          <w:divBdr>
            <w:top w:val="none" w:sz="0" w:space="0" w:color="auto"/>
            <w:left w:val="none" w:sz="0" w:space="0" w:color="auto"/>
            <w:bottom w:val="none" w:sz="0" w:space="0" w:color="auto"/>
            <w:right w:val="none" w:sz="0" w:space="0" w:color="auto"/>
          </w:divBdr>
        </w:div>
      </w:divsChild>
    </w:div>
    <w:div w:id="621232076">
      <w:bodyDiv w:val="1"/>
      <w:marLeft w:val="0"/>
      <w:marRight w:val="0"/>
      <w:marTop w:val="0"/>
      <w:marBottom w:val="0"/>
      <w:divBdr>
        <w:top w:val="none" w:sz="0" w:space="0" w:color="auto"/>
        <w:left w:val="none" w:sz="0" w:space="0" w:color="auto"/>
        <w:bottom w:val="none" w:sz="0" w:space="0" w:color="auto"/>
        <w:right w:val="none" w:sz="0" w:space="0" w:color="auto"/>
      </w:divBdr>
    </w:div>
    <w:div w:id="655456976">
      <w:bodyDiv w:val="1"/>
      <w:marLeft w:val="0"/>
      <w:marRight w:val="0"/>
      <w:marTop w:val="0"/>
      <w:marBottom w:val="0"/>
      <w:divBdr>
        <w:top w:val="none" w:sz="0" w:space="0" w:color="auto"/>
        <w:left w:val="none" w:sz="0" w:space="0" w:color="auto"/>
        <w:bottom w:val="none" w:sz="0" w:space="0" w:color="auto"/>
        <w:right w:val="none" w:sz="0" w:space="0" w:color="auto"/>
      </w:divBdr>
      <w:divsChild>
        <w:div w:id="486749536">
          <w:marLeft w:val="1526"/>
          <w:marRight w:val="0"/>
          <w:marTop w:val="0"/>
          <w:marBottom w:val="0"/>
          <w:divBdr>
            <w:top w:val="none" w:sz="0" w:space="0" w:color="auto"/>
            <w:left w:val="none" w:sz="0" w:space="0" w:color="auto"/>
            <w:bottom w:val="none" w:sz="0" w:space="0" w:color="auto"/>
            <w:right w:val="none" w:sz="0" w:space="0" w:color="auto"/>
          </w:divBdr>
        </w:div>
        <w:div w:id="1176192041">
          <w:marLeft w:val="1526"/>
          <w:marRight w:val="0"/>
          <w:marTop w:val="0"/>
          <w:marBottom w:val="0"/>
          <w:divBdr>
            <w:top w:val="none" w:sz="0" w:space="0" w:color="auto"/>
            <w:left w:val="none" w:sz="0" w:space="0" w:color="auto"/>
            <w:bottom w:val="none" w:sz="0" w:space="0" w:color="auto"/>
            <w:right w:val="none" w:sz="0" w:space="0" w:color="auto"/>
          </w:divBdr>
        </w:div>
        <w:div w:id="248081443">
          <w:marLeft w:val="1526"/>
          <w:marRight w:val="0"/>
          <w:marTop w:val="0"/>
          <w:marBottom w:val="0"/>
          <w:divBdr>
            <w:top w:val="none" w:sz="0" w:space="0" w:color="auto"/>
            <w:left w:val="none" w:sz="0" w:space="0" w:color="auto"/>
            <w:bottom w:val="none" w:sz="0" w:space="0" w:color="auto"/>
            <w:right w:val="none" w:sz="0" w:space="0" w:color="auto"/>
          </w:divBdr>
        </w:div>
      </w:divsChild>
    </w:div>
    <w:div w:id="720902792">
      <w:bodyDiv w:val="1"/>
      <w:marLeft w:val="0"/>
      <w:marRight w:val="0"/>
      <w:marTop w:val="0"/>
      <w:marBottom w:val="0"/>
      <w:divBdr>
        <w:top w:val="none" w:sz="0" w:space="0" w:color="auto"/>
        <w:left w:val="none" w:sz="0" w:space="0" w:color="auto"/>
        <w:bottom w:val="none" w:sz="0" w:space="0" w:color="auto"/>
        <w:right w:val="none" w:sz="0" w:space="0" w:color="auto"/>
      </w:divBdr>
    </w:div>
    <w:div w:id="793062054">
      <w:bodyDiv w:val="1"/>
      <w:marLeft w:val="0"/>
      <w:marRight w:val="0"/>
      <w:marTop w:val="0"/>
      <w:marBottom w:val="0"/>
      <w:divBdr>
        <w:top w:val="none" w:sz="0" w:space="0" w:color="auto"/>
        <w:left w:val="none" w:sz="0" w:space="0" w:color="auto"/>
        <w:bottom w:val="none" w:sz="0" w:space="0" w:color="auto"/>
        <w:right w:val="none" w:sz="0" w:space="0" w:color="auto"/>
      </w:divBdr>
    </w:div>
    <w:div w:id="864103035">
      <w:bodyDiv w:val="1"/>
      <w:marLeft w:val="0"/>
      <w:marRight w:val="0"/>
      <w:marTop w:val="0"/>
      <w:marBottom w:val="0"/>
      <w:divBdr>
        <w:top w:val="none" w:sz="0" w:space="0" w:color="auto"/>
        <w:left w:val="none" w:sz="0" w:space="0" w:color="auto"/>
        <w:bottom w:val="none" w:sz="0" w:space="0" w:color="auto"/>
        <w:right w:val="none" w:sz="0" w:space="0" w:color="auto"/>
      </w:divBdr>
    </w:div>
    <w:div w:id="910427905">
      <w:bodyDiv w:val="1"/>
      <w:marLeft w:val="0"/>
      <w:marRight w:val="0"/>
      <w:marTop w:val="0"/>
      <w:marBottom w:val="0"/>
      <w:divBdr>
        <w:top w:val="none" w:sz="0" w:space="0" w:color="auto"/>
        <w:left w:val="none" w:sz="0" w:space="0" w:color="auto"/>
        <w:bottom w:val="none" w:sz="0" w:space="0" w:color="auto"/>
        <w:right w:val="none" w:sz="0" w:space="0" w:color="auto"/>
      </w:divBdr>
    </w:div>
    <w:div w:id="995569945">
      <w:bodyDiv w:val="1"/>
      <w:marLeft w:val="0"/>
      <w:marRight w:val="0"/>
      <w:marTop w:val="0"/>
      <w:marBottom w:val="0"/>
      <w:divBdr>
        <w:top w:val="none" w:sz="0" w:space="0" w:color="auto"/>
        <w:left w:val="none" w:sz="0" w:space="0" w:color="auto"/>
        <w:bottom w:val="none" w:sz="0" w:space="0" w:color="auto"/>
        <w:right w:val="none" w:sz="0" w:space="0" w:color="auto"/>
      </w:divBdr>
    </w:div>
    <w:div w:id="995649535">
      <w:bodyDiv w:val="1"/>
      <w:marLeft w:val="0"/>
      <w:marRight w:val="0"/>
      <w:marTop w:val="0"/>
      <w:marBottom w:val="0"/>
      <w:divBdr>
        <w:top w:val="none" w:sz="0" w:space="0" w:color="auto"/>
        <w:left w:val="none" w:sz="0" w:space="0" w:color="auto"/>
        <w:bottom w:val="none" w:sz="0" w:space="0" w:color="auto"/>
        <w:right w:val="none" w:sz="0" w:space="0" w:color="auto"/>
      </w:divBdr>
    </w:div>
    <w:div w:id="1148940935">
      <w:bodyDiv w:val="1"/>
      <w:marLeft w:val="0"/>
      <w:marRight w:val="0"/>
      <w:marTop w:val="0"/>
      <w:marBottom w:val="0"/>
      <w:divBdr>
        <w:top w:val="none" w:sz="0" w:space="0" w:color="auto"/>
        <w:left w:val="none" w:sz="0" w:space="0" w:color="auto"/>
        <w:bottom w:val="none" w:sz="0" w:space="0" w:color="auto"/>
        <w:right w:val="none" w:sz="0" w:space="0" w:color="auto"/>
      </w:divBdr>
      <w:divsChild>
        <w:div w:id="794449674">
          <w:marLeft w:val="1440"/>
          <w:marRight w:val="0"/>
          <w:marTop w:val="0"/>
          <w:marBottom w:val="0"/>
          <w:divBdr>
            <w:top w:val="none" w:sz="0" w:space="0" w:color="auto"/>
            <w:left w:val="none" w:sz="0" w:space="0" w:color="auto"/>
            <w:bottom w:val="none" w:sz="0" w:space="0" w:color="auto"/>
            <w:right w:val="none" w:sz="0" w:space="0" w:color="auto"/>
          </w:divBdr>
        </w:div>
        <w:div w:id="1694652972">
          <w:marLeft w:val="1440"/>
          <w:marRight w:val="0"/>
          <w:marTop w:val="0"/>
          <w:marBottom w:val="0"/>
          <w:divBdr>
            <w:top w:val="none" w:sz="0" w:space="0" w:color="auto"/>
            <w:left w:val="none" w:sz="0" w:space="0" w:color="auto"/>
            <w:bottom w:val="none" w:sz="0" w:space="0" w:color="auto"/>
            <w:right w:val="none" w:sz="0" w:space="0" w:color="auto"/>
          </w:divBdr>
        </w:div>
        <w:div w:id="578365121">
          <w:marLeft w:val="1440"/>
          <w:marRight w:val="0"/>
          <w:marTop w:val="0"/>
          <w:marBottom w:val="0"/>
          <w:divBdr>
            <w:top w:val="none" w:sz="0" w:space="0" w:color="auto"/>
            <w:left w:val="none" w:sz="0" w:space="0" w:color="auto"/>
            <w:bottom w:val="none" w:sz="0" w:space="0" w:color="auto"/>
            <w:right w:val="none" w:sz="0" w:space="0" w:color="auto"/>
          </w:divBdr>
        </w:div>
      </w:divsChild>
    </w:div>
    <w:div w:id="1198423135">
      <w:bodyDiv w:val="1"/>
      <w:marLeft w:val="0"/>
      <w:marRight w:val="0"/>
      <w:marTop w:val="0"/>
      <w:marBottom w:val="0"/>
      <w:divBdr>
        <w:top w:val="none" w:sz="0" w:space="0" w:color="auto"/>
        <w:left w:val="none" w:sz="0" w:space="0" w:color="auto"/>
        <w:bottom w:val="none" w:sz="0" w:space="0" w:color="auto"/>
        <w:right w:val="none" w:sz="0" w:space="0" w:color="auto"/>
      </w:divBdr>
    </w:div>
    <w:div w:id="1220673704">
      <w:bodyDiv w:val="1"/>
      <w:marLeft w:val="0"/>
      <w:marRight w:val="0"/>
      <w:marTop w:val="0"/>
      <w:marBottom w:val="0"/>
      <w:divBdr>
        <w:top w:val="none" w:sz="0" w:space="0" w:color="auto"/>
        <w:left w:val="none" w:sz="0" w:space="0" w:color="auto"/>
        <w:bottom w:val="none" w:sz="0" w:space="0" w:color="auto"/>
        <w:right w:val="none" w:sz="0" w:space="0" w:color="auto"/>
      </w:divBdr>
      <w:divsChild>
        <w:div w:id="804158856">
          <w:marLeft w:val="1440"/>
          <w:marRight w:val="0"/>
          <w:marTop w:val="0"/>
          <w:marBottom w:val="0"/>
          <w:divBdr>
            <w:top w:val="none" w:sz="0" w:space="0" w:color="auto"/>
            <w:left w:val="none" w:sz="0" w:space="0" w:color="auto"/>
            <w:bottom w:val="none" w:sz="0" w:space="0" w:color="auto"/>
            <w:right w:val="none" w:sz="0" w:space="0" w:color="auto"/>
          </w:divBdr>
        </w:div>
        <w:div w:id="2060395731">
          <w:marLeft w:val="1440"/>
          <w:marRight w:val="0"/>
          <w:marTop w:val="0"/>
          <w:marBottom w:val="0"/>
          <w:divBdr>
            <w:top w:val="none" w:sz="0" w:space="0" w:color="auto"/>
            <w:left w:val="none" w:sz="0" w:space="0" w:color="auto"/>
            <w:bottom w:val="none" w:sz="0" w:space="0" w:color="auto"/>
            <w:right w:val="none" w:sz="0" w:space="0" w:color="auto"/>
          </w:divBdr>
        </w:div>
      </w:divsChild>
    </w:div>
    <w:div w:id="1310862999">
      <w:bodyDiv w:val="1"/>
      <w:marLeft w:val="0"/>
      <w:marRight w:val="0"/>
      <w:marTop w:val="0"/>
      <w:marBottom w:val="0"/>
      <w:divBdr>
        <w:top w:val="none" w:sz="0" w:space="0" w:color="auto"/>
        <w:left w:val="none" w:sz="0" w:space="0" w:color="auto"/>
        <w:bottom w:val="none" w:sz="0" w:space="0" w:color="auto"/>
        <w:right w:val="none" w:sz="0" w:space="0" w:color="auto"/>
      </w:divBdr>
      <w:divsChild>
        <w:div w:id="1923098131">
          <w:marLeft w:val="1526"/>
          <w:marRight w:val="0"/>
          <w:marTop w:val="0"/>
          <w:marBottom w:val="0"/>
          <w:divBdr>
            <w:top w:val="none" w:sz="0" w:space="0" w:color="auto"/>
            <w:left w:val="none" w:sz="0" w:space="0" w:color="auto"/>
            <w:bottom w:val="none" w:sz="0" w:space="0" w:color="auto"/>
            <w:right w:val="none" w:sz="0" w:space="0" w:color="auto"/>
          </w:divBdr>
        </w:div>
        <w:div w:id="358093697">
          <w:marLeft w:val="1526"/>
          <w:marRight w:val="0"/>
          <w:marTop w:val="0"/>
          <w:marBottom w:val="0"/>
          <w:divBdr>
            <w:top w:val="none" w:sz="0" w:space="0" w:color="auto"/>
            <w:left w:val="none" w:sz="0" w:space="0" w:color="auto"/>
            <w:bottom w:val="none" w:sz="0" w:space="0" w:color="auto"/>
            <w:right w:val="none" w:sz="0" w:space="0" w:color="auto"/>
          </w:divBdr>
        </w:div>
        <w:div w:id="1454210742">
          <w:marLeft w:val="1526"/>
          <w:marRight w:val="0"/>
          <w:marTop w:val="0"/>
          <w:marBottom w:val="0"/>
          <w:divBdr>
            <w:top w:val="none" w:sz="0" w:space="0" w:color="auto"/>
            <w:left w:val="none" w:sz="0" w:space="0" w:color="auto"/>
            <w:bottom w:val="none" w:sz="0" w:space="0" w:color="auto"/>
            <w:right w:val="none" w:sz="0" w:space="0" w:color="auto"/>
          </w:divBdr>
        </w:div>
        <w:div w:id="1775438741">
          <w:marLeft w:val="1526"/>
          <w:marRight w:val="0"/>
          <w:marTop w:val="0"/>
          <w:marBottom w:val="0"/>
          <w:divBdr>
            <w:top w:val="none" w:sz="0" w:space="0" w:color="auto"/>
            <w:left w:val="none" w:sz="0" w:space="0" w:color="auto"/>
            <w:bottom w:val="none" w:sz="0" w:space="0" w:color="auto"/>
            <w:right w:val="none" w:sz="0" w:space="0" w:color="auto"/>
          </w:divBdr>
        </w:div>
      </w:divsChild>
    </w:div>
    <w:div w:id="1320959414">
      <w:bodyDiv w:val="1"/>
      <w:marLeft w:val="0"/>
      <w:marRight w:val="0"/>
      <w:marTop w:val="0"/>
      <w:marBottom w:val="0"/>
      <w:divBdr>
        <w:top w:val="none" w:sz="0" w:space="0" w:color="auto"/>
        <w:left w:val="none" w:sz="0" w:space="0" w:color="auto"/>
        <w:bottom w:val="none" w:sz="0" w:space="0" w:color="auto"/>
        <w:right w:val="none" w:sz="0" w:space="0" w:color="auto"/>
      </w:divBdr>
    </w:div>
    <w:div w:id="1399400108">
      <w:bodyDiv w:val="1"/>
      <w:marLeft w:val="0"/>
      <w:marRight w:val="0"/>
      <w:marTop w:val="0"/>
      <w:marBottom w:val="0"/>
      <w:divBdr>
        <w:top w:val="none" w:sz="0" w:space="0" w:color="auto"/>
        <w:left w:val="none" w:sz="0" w:space="0" w:color="auto"/>
        <w:bottom w:val="none" w:sz="0" w:space="0" w:color="auto"/>
        <w:right w:val="none" w:sz="0" w:space="0" w:color="auto"/>
      </w:divBdr>
    </w:div>
    <w:div w:id="1510637395">
      <w:bodyDiv w:val="1"/>
      <w:marLeft w:val="0"/>
      <w:marRight w:val="0"/>
      <w:marTop w:val="0"/>
      <w:marBottom w:val="0"/>
      <w:divBdr>
        <w:top w:val="none" w:sz="0" w:space="0" w:color="auto"/>
        <w:left w:val="none" w:sz="0" w:space="0" w:color="auto"/>
        <w:bottom w:val="none" w:sz="0" w:space="0" w:color="auto"/>
        <w:right w:val="none" w:sz="0" w:space="0" w:color="auto"/>
      </w:divBdr>
      <w:divsChild>
        <w:div w:id="90013198">
          <w:marLeft w:val="1440"/>
          <w:marRight w:val="0"/>
          <w:marTop w:val="0"/>
          <w:marBottom w:val="0"/>
          <w:divBdr>
            <w:top w:val="none" w:sz="0" w:space="0" w:color="auto"/>
            <w:left w:val="none" w:sz="0" w:space="0" w:color="auto"/>
            <w:bottom w:val="none" w:sz="0" w:space="0" w:color="auto"/>
            <w:right w:val="none" w:sz="0" w:space="0" w:color="auto"/>
          </w:divBdr>
        </w:div>
        <w:div w:id="1766728547">
          <w:marLeft w:val="1440"/>
          <w:marRight w:val="0"/>
          <w:marTop w:val="0"/>
          <w:marBottom w:val="0"/>
          <w:divBdr>
            <w:top w:val="none" w:sz="0" w:space="0" w:color="auto"/>
            <w:left w:val="none" w:sz="0" w:space="0" w:color="auto"/>
            <w:bottom w:val="none" w:sz="0" w:space="0" w:color="auto"/>
            <w:right w:val="none" w:sz="0" w:space="0" w:color="auto"/>
          </w:divBdr>
        </w:div>
        <w:div w:id="1375696513">
          <w:marLeft w:val="1440"/>
          <w:marRight w:val="0"/>
          <w:marTop w:val="0"/>
          <w:marBottom w:val="0"/>
          <w:divBdr>
            <w:top w:val="none" w:sz="0" w:space="0" w:color="auto"/>
            <w:left w:val="none" w:sz="0" w:space="0" w:color="auto"/>
            <w:bottom w:val="none" w:sz="0" w:space="0" w:color="auto"/>
            <w:right w:val="none" w:sz="0" w:space="0" w:color="auto"/>
          </w:divBdr>
        </w:div>
      </w:divsChild>
    </w:div>
    <w:div w:id="1530290798">
      <w:bodyDiv w:val="1"/>
      <w:marLeft w:val="0"/>
      <w:marRight w:val="0"/>
      <w:marTop w:val="0"/>
      <w:marBottom w:val="0"/>
      <w:divBdr>
        <w:top w:val="none" w:sz="0" w:space="0" w:color="auto"/>
        <w:left w:val="none" w:sz="0" w:space="0" w:color="auto"/>
        <w:bottom w:val="none" w:sz="0" w:space="0" w:color="auto"/>
        <w:right w:val="none" w:sz="0" w:space="0" w:color="auto"/>
      </w:divBdr>
    </w:div>
    <w:div w:id="1653751981">
      <w:bodyDiv w:val="1"/>
      <w:marLeft w:val="0"/>
      <w:marRight w:val="0"/>
      <w:marTop w:val="0"/>
      <w:marBottom w:val="0"/>
      <w:divBdr>
        <w:top w:val="none" w:sz="0" w:space="0" w:color="auto"/>
        <w:left w:val="none" w:sz="0" w:space="0" w:color="auto"/>
        <w:bottom w:val="none" w:sz="0" w:space="0" w:color="auto"/>
        <w:right w:val="none" w:sz="0" w:space="0" w:color="auto"/>
      </w:divBdr>
    </w:div>
    <w:div w:id="1675257960">
      <w:bodyDiv w:val="1"/>
      <w:marLeft w:val="0"/>
      <w:marRight w:val="0"/>
      <w:marTop w:val="0"/>
      <w:marBottom w:val="0"/>
      <w:divBdr>
        <w:top w:val="none" w:sz="0" w:space="0" w:color="auto"/>
        <w:left w:val="none" w:sz="0" w:space="0" w:color="auto"/>
        <w:bottom w:val="none" w:sz="0" w:space="0" w:color="auto"/>
        <w:right w:val="none" w:sz="0" w:space="0" w:color="auto"/>
      </w:divBdr>
    </w:div>
    <w:div w:id="1747606807">
      <w:bodyDiv w:val="1"/>
      <w:marLeft w:val="0"/>
      <w:marRight w:val="0"/>
      <w:marTop w:val="0"/>
      <w:marBottom w:val="0"/>
      <w:divBdr>
        <w:top w:val="none" w:sz="0" w:space="0" w:color="auto"/>
        <w:left w:val="none" w:sz="0" w:space="0" w:color="auto"/>
        <w:bottom w:val="none" w:sz="0" w:space="0" w:color="auto"/>
        <w:right w:val="none" w:sz="0" w:space="0" w:color="auto"/>
      </w:divBdr>
      <w:divsChild>
        <w:div w:id="920287834">
          <w:marLeft w:val="1440"/>
          <w:marRight w:val="0"/>
          <w:marTop w:val="0"/>
          <w:marBottom w:val="0"/>
          <w:divBdr>
            <w:top w:val="none" w:sz="0" w:space="0" w:color="auto"/>
            <w:left w:val="none" w:sz="0" w:space="0" w:color="auto"/>
            <w:bottom w:val="none" w:sz="0" w:space="0" w:color="auto"/>
            <w:right w:val="none" w:sz="0" w:space="0" w:color="auto"/>
          </w:divBdr>
        </w:div>
        <w:div w:id="1058937897">
          <w:marLeft w:val="1440"/>
          <w:marRight w:val="0"/>
          <w:marTop w:val="0"/>
          <w:marBottom w:val="0"/>
          <w:divBdr>
            <w:top w:val="none" w:sz="0" w:space="0" w:color="auto"/>
            <w:left w:val="none" w:sz="0" w:space="0" w:color="auto"/>
            <w:bottom w:val="none" w:sz="0" w:space="0" w:color="auto"/>
            <w:right w:val="none" w:sz="0" w:space="0" w:color="auto"/>
          </w:divBdr>
        </w:div>
        <w:div w:id="476532941">
          <w:marLeft w:val="1440"/>
          <w:marRight w:val="0"/>
          <w:marTop w:val="0"/>
          <w:marBottom w:val="0"/>
          <w:divBdr>
            <w:top w:val="none" w:sz="0" w:space="0" w:color="auto"/>
            <w:left w:val="none" w:sz="0" w:space="0" w:color="auto"/>
            <w:bottom w:val="none" w:sz="0" w:space="0" w:color="auto"/>
            <w:right w:val="none" w:sz="0" w:space="0" w:color="auto"/>
          </w:divBdr>
        </w:div>
      </w:divsChild>
    </w:div>
    <w:div w:id="2095468418">
      <w:bodyDiv w:val="1"/>
      <w:marLeft w:val="0"/>
      <w:marRight w:val="0"/>
      <w:marTop w:val="0"/>
      <w:marBottom w:val="0"/>
      <w:divBdr>
        <w:top w:val="none" w:sz="0" w:space="0" w:color="auto"/>
        <w:left w:val="none" w:sz="0" w:space="0" w:color="auto"/>
        <w:bottom w:val="none" w:sz="0" w:space="0" w:color="auto"/>
        <w:right w:val="none" w:sz="0" w:space="0" w:color="auto"/>
      </w:divBdr>
    </w:div>
    <w:div w:id="212973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Kofman</dc:creator>
  <cp:keywords/>
  <dc:description/>
  <cp:lastModifiedBy>Olfert Caroline</cp:lastModifiedBy>
  <cp:revision>2</cp:revision>
  <dcterms:created xsi:type="dcterms:W3CDTF">2020-01-25T00:15:00Z</dcterms:created>
  <dcterms:modified xsi:type="dcterms:W3CDTF">2020-01-25T00:15:00Z</dcterms:modified>
</cp:coreProperties>
</file>