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DEAD1" w14:textId="77777777" w:rsidR="00403571" w:rsidRPr="006D7FA5" w:rsidRDefault="00D06CA3" w:rsidP="008A51AC">
      <w:pPr>
        <w:jc w:val="center"/>
        <w:rPr>
          <w:b/>
          <w:lang w:val="es-ES"/>
        </w:rPr>
      </w:pPr>
      <w:r w:rsidRPr="006D7FA5">
        <w:rPr>
          <w:rFonts w:ascii="Calibri" w:eastAsia="Calibri" w:hAnsi="Calibri" w:cs="Calibri"/>
          <w:b/>
          <w:bCs/>
          <w:bdr w:val="nil"/>
          <w:lang w:val="es-ES_tradnl"/>
        </w:rPr>
        <w:t>Traspaso a libertad condicional supervisada</w:t>
      </w:r>
    </w:p>
    <w:p w14:paraId="647DEAD2" w14:textId="77777777" w:rsidR="008A51AC" w:rsidRPr="006D7FA5" w:rsidRDefault="008A51AC" w:rsidP="00E93F9F">
      <w:pPr>
        <w:ind w:left="360"/>
        <w:contextualSpacing/>
        <w:rPr>
          <w:lang w:val="es-ES"/>
        </w:rPr>
      </w:pPr>
    </w:p>
    <w:p w14:paraId="647DEAD3" w14:textId="77777777" w:rsidR="008A51AC" w:rsidRPr="006D7FA5" w:rsidRDefault="008A51AC" w:rsidP="00E93F9F">
      <w:pPr>
        <w:ind w:left="360"/>
        <w:contextualSpacing/>
        <w:rPr>
          <w:lang w:val="es-ES"/>
        </w:rPr>
      </w:pPr>
    </w:p>
    <w:p w14:paraId="647DEAD4" w14:textId="77777777" w:rsidR="00E93F9F" w:rsidRPr="006D7FA5" w:rsidRDefault="00D06CA3" w:rsidP="00E93F9F">
      <w:pPr>
        <w:ind w:left="360"/>
        <w:contextualSpacing/>
        <w:rPr>
          <w:lang w:val="es-ES"/>
        </w:rPr>
      </w:pPr>
      <w:r w:rsidRPr="006D7FA5">
        <w:rPr>
          <w:lang w:val="es-ES"/>
        </w:rPr>
        <w:t>&lt;</w:t>
      </w:r>
      <w:proofErr w:type="spellStart"/>
      <w:r w:rsidRPr="006D7FA5">
        <w:rPr>
          <w:lang w:val="es-ES"/>
        </w:rPr>
        <w:t>Insert</w:t>
      </w:r>
      <w:proofErr w:type="spellEnd"/>
      <w:r w:rsidRPr="006D7FA5">
        <w:rPr>
          <w:lang w:val="es-ES"/>
        </w:rPr>
        <w:t xml:space="preserve"> Date&gt;</w:t>
      </w:r>
    </w:p>
    <w:p w14:paraId="647DEAD5" w14:textId="77777777" w:rsidR="00E93F9F" w:rsidRPr="006D7FA5" w:rsidRDefault="00E93F9F" w:rsidP="00E93F9F">
      <w:pPr>
        <w:ind w:left="360"/>
        <w:contextualSpacing/>
        <w:rPr>
          <w:lang w:val="es-ES"/>
        </w:rPr>
      </w:pPr>
    </w:p>
    <w:p w14:paraId="647DEAD6" w14:textId="77777777" w:rsidR="00E93F9F" w:rsidRPr="006D7FA5" w:rsidRDefault="00D06CA3" w:rsidP="00E93F9F">
      <w:pPr>
        <w:ind w:left="360"/>
        <w:contextualSpacing/>
      </w:pPr>
      <w:r w:rsidRPr="006D7FA5">
        <w:t>&lt;Victim Name&gt;</w:t>
      </w:r>
    </w:p>
    <w:p w14:paraId="647DEAD7" w14:textId="77777777" w:rsidR="00E93F9F" w:rsidRPr="006D7FA5" w:rsidRDefault="00D06CA3" w:rsidP="00E93F9F">
      <w:pPr>
        <w:ind w:left="360"/>
        <w:contextualSpacing/>
      </w:pPr>
      <w:r w:rsidRPr="006D7FA5">
        <w:t>&lt;Victim Address 1&gt;</w:t>
      </w:r>
    </w:p>
    <w:p w14:paraId="647DEAD8" w14:textId="77777777" w:rsidR="00E93F9F" w:rsidRPr="006D7FA5" w:rsidRDefault="00D06CA3" w:rsidP="00E93F9F">
      <w:pPr>
        <w:ind w:left="360"/>
        <w:contextualSpacing/>
      </w:pPr>
      <w:r w:rsidRPr="006D7FA5">
        <w:t>&lt;Victim Address 2&gt;</w:t>
      </w:r>
    </w:p>
    <w:p w14:paraId="647DEAD9" w14:textId="77777777" w:rsidR="00E93F9F" w:rsidRPr="006D7FA5" w:rsidRDefault="00E93F9F" w:rsidP="00E93F9F">
      <w:pPr>
        <w:ind w:left="360"/>
        <w:contextualSpacing/>
      </w:pPr>
    </w:p>
    <w:p w14:paraId="647DEADA" w14:textId="77777777" w:rsidR="00E93F9F" w:rsidRPr="006D7FA5" w:rsidRDefault="00D06CA3" w:rsidP="00E93F9F">
      <w:pPr>
        <w:ind w:left="360"/>
        <w:contextualSpacing/>
        <w:rPr>
          <w:lang w:val="es-ES"/>
        </w:rPr>
      </w:pPr>
      <w:r w:rsidRPr="006D7FA5">
        <w:rPr>
          <w:rFonts w:ascii="Calibri" w:eastAsia="Calibri" w:hAnsi="Calibri" w:cs="Calibri"/>
          <w:bdr w:val="nil"/>
          <w:lang w:val="es-ES_tradnl"/>
        </w:rPr>
        <w:t>Estimado/a &lt;</w:t>
      </w:r>
      <w:proofErr w:type="spellStart"/>
      <w:r w:rsidRPr="006D7FA5">
        <w:rPr>
          <w:rFonts w:ascii="Calibri" w:eastAsia="Calibri" w:hAnsi="Calibri" w:cs="Calibri"/>
          <w:bdr w:val="nil"/>
          <w:lang w:val="es-ES_tradnl"/>
        </w:rPr>
        <w:t>Victim</w:t>
      </w:r>
      <w:proofErr w:type="spellEnd"/>
      <w:r w:rsidRPr="006D7FA5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6D7FA5">
        <w:rPr>
          <w:rFonts w:ascii="Calibri" w:eastAsia="Calibri" w:hAnsi="Calibri" w:cs="Calibri"/>
          <w:bdr w:val="nil"/>
          <w:lang w:val="es-ES_tradnl"/>
        </w:rPr>
        <w:t>Name</w:t>
      </w:r>
      <w:proofErr w:type="spellEnd"/>
      <w:r w:rsidRPr="006D7FA5">
        <w:rPr>
          <w:rFonts w:ascii="Calibri" w:eastAsia="Calibri" w:hAnsi="Calibri" w:cs="Calibri"/>
          <w:bdr w:val="nil"/>
          <w:lang w:val="es-ES_tradnl"/>
        </w:rPr>
        <w:t xml:space="preserve">&gt;: </w:t>
      </w:r>
    </w:p>
    <w:p w14:paraId="647DEADB" w14:textId="77777777" w:rsidR="00E93F9F" w:rsidRPr="006D7FA5" w:rsidRDefault="00E93F9F" w:rsidP="00E93F9F">
      <w:pPr>
        <w:ind w:left="360"/>
        <w:contextualSpacing/>
        <w:rPr>
          <w:lang w:val="es-ES"/>
        </w:rPr>
      </w:pPr>
    </w:p>
    <w:p w14:paraId="647DEADC" w14:textId="6F07459F" w:rsidR="003F67FD" w:rsidRPr="006D7FA5" w:rsidRDefault="00D06CA3" w:rsidP="00E828FF">
      <w:pPr>
        <w:ind w:left="360"/>
        <w:contextualSpacing/>
        <w:jc w:val="both"/>
        <w:rPr>
          <w:lang w:val="es-ES"/>
        </w:rPr>
      </w:pPr>
      <w:r w:rsidRPr="006D7FA5">
        <w:rPr>
          <w:rFonts w:ascii="Calibri" w:eastAsia="Calibri" w:hAnsi="Calibri" w:cs="Calibri"/>
          <w:bdr w:val="nil"/>
          <w:lang w:val="es-ES_tradnl"/>
        </w:rPr>
        <w:t xml:space="preserve"> &lt;Agency </w:t>
      </w:r>
      <w:proofErr w:type="spellStart"/>
      <w:r w:rsidRPr="006D7FA5">
        <w:rPr>
          <w:rFonts w:ascii="Calibri" w:eastAsia="Calibri" w:hAnsi="Calibri" w:cs="Calibri"/>
          <w:bdr w:val="nil"/>
          <w:lang w:val="es-ES_tradnl"/>
        </w:rPr>
        <w:t>Name</w:t>
      </w:r>
      <w:proofErr w:type="spellEnd"/>
      <w:r w:rsidRPr="006D7FA5">
        <w:rPr>
          <w:rFonts w:ascii="Calibri" w:eastAsia="Calibri" w:hAnsi="Calibri" w:cs="Calibri"/>
          <w:bdr w:val="nil"/>
          <w:lang w:val="es-ES_tradnl"/>
        </w:rPr>
        <w:t xml:space="preserve">&gt; </w:t>
      </w:r>
      <w:r w:rsidRPr="006D7FA5">
        <w:rPr>
          <w:rFonts w:ascii="Calibri" w:eastAsia="Calibri" w:hAnsi="Calibri" w:cs="Calibri"/>
          <w:bdr w:val="nil"/>
          <w:lang w:val="es-ES_tradnl"/>
        </w:rPr>
        <w:t>se dedica a ayudar a las víctimas de delitos. Nuestros registros indican que usted, un familiar o su organización ha sido víctima de un delito cometido por &lt;</w:t>
      </w:r>
      <w:proofErr w:type="spellStart"/>
      <w:r w:rsidRPr="006D7FA5">
        <w:rPr>
          <w:rFonts w:ascii="Calibri" w:eastAsia="Calibri" w:hAnsi="Calibri" w:cs="Calibri"/>
          <w:bdr w:val="nil"/>
          <w:lang w:val="es-ES_tradnl"/>
        </w:rPr>
        <w:t>of</w:t>
      </w:r>
      <w:r w:rsidRPr="006D7FA5">
        <w:rPr>
          <w:rFonts w:ascii="Calibri" w:eastAsia="Calibri" w:hAnsi="Calibri" w:cs="Calibri"/>
          <w:bdr w:val="nil"/>
          <w:lang w:val="es-ES_tradnl"/>
        </w:rPr>
        <w:t>fender</w:t>
      </w:r>
      <w:proofErr w:type="spellEnd"/>
      <w:r w:rsidRPr="006D7FA5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6D7FA5">
        <w:rPr>
          <w:rFonts w:ascii="Calibri" w:eastAsia="Calibri" w:hAnsi="Calibri" w:cs="Calibri"/>
          <w:bdr w:val="nil"/>
          <w:lang w:val="es-ES_tradnl"/>
        </w:rPr>
        <w:t>name</w:t>
      </w:r>
      <w:proofErr w:type="spellEnd"/>
      <w:r w:rsidRPr="006D7FA5">
        <w:rPr>
          <w:rFonts w:ascii="Calibri" w:eastAsia="Calibri" w:hAnsi="Calibri" w:cs="Calibri"/>
          <w:bdr w:val="nil"/>
          <w:lang w:val="es-ES_tradnl"/>
        </w:rPr>
        <w:t>, SID&gt;. Queremos informarle que &lt;</w:t>
      </w:r>
      <w:proofErr w:type="spellStart"/>
      <w:r w:rsidRPr="006D7FA5">
        <w:rPr>
          <w:rFonts w:ascii="Calibri" w:eastAsia="Calibri" w:hAnsi="Calibri" w:cs="Calibri"/>
          <w:bdr w:val="nil"/>
          <w:lang w:val="es-ES_tradnl"/>
        </w:rPr>
        <w:t>offender</w:t>
      </w:r>
      <w:proofErr w:type="spellEnd"/>
      <w:r w:rsidRPr="006D7FA5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6D7FA5">
        <w:rPr>
          <w:rFonts w:ascii="Calibri" w:eastAsia="Calibri" w:hAnsi="Calibri" w:cs="Calibri"/>
          <w:bdr w:val="nil"/>
          <w:lang w:val="es-ES_tradnl"/>
        </w:rPr>
        <w:t>name</w:t>
      </w:r>
      <w:proofErr w:type="spellEnd"/>
      <w:r w:rsidRPr="006D7FA5">
        <w:rPr>
          <w:rFonts w:ascii="Calibri" w:eastAsia="Calibri" w:hAnsi="Calibri" w:cs="Calibri"/>
          <w:bdr w:val="nil"/>
          <w:lang w:val="es-ES_tradnl"/>
        </w:rPr>
        <w:t xml:space="preserve">&gt; será traspasado/a </w:t>
      </w:r>
      <w:proofErr w:type="spellStart"/>
      <w:r w:rsidRPr="006D7FA5">
        <w:rPr>
          <w:rFonts w:ascii="Calibri" w:eastAsia="Calibri" w:hAnsi="Calibri" w:cs="Calibri"/>
          <w:bdr w:val="nil"/>
          <w:lang w:val="es-ES_tradnl"/>
        </w:rPr>
        <w:t>a</w:t>
      </w:r>
      <w:proofErr w:type="spellEnd"/>
      <w:r w:rsidRPr="006D7FA5">
        <w:rPr>
          <w:rFonts w:ascii="Calibri" w:eastAsia="Calibri" w:hAnsi="Calibri" w:cs="Calibri"/>
          <w:bdr w:val="nil"/>
          <w:lang w:val="es-ES_tradnl"/>
        </w:rPr>
        <w:t xml:space="preserve"> libertad condicional supervisada y ha sido asignado/a al juez &lt;</w:t>
      </w:r>
      <w:proofErr w:type="spellStart"/>
      <w:r w:rsidRPr="006D7FA5">
        <w:rPr>
          <w:rFonts w:ascii="Calibri" w:eastAsia="Calibri" w:hAnsi="Calibri" w:cs="Calibri"/>
          <w:bdr w:val="nil"/>
          <w:lang w:val="es-ES_tradnl"/>
        </w:rPr>
        <w:t>Judge’s</w:t>
      </w:r>
      <w:proofErr w:type="spellEnd"/>
      <w:r w:rsidRPr="006D7FA5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6D7FA5">
        <w:rPr>
          <w:rFonts w:ascii="Calibri" w:eastAsia="Calibri" w:hAnsi="Calibri" w:cs="Calibri"/>
          <w:bdr w:val="nil"/>
          <w:lang w:val="es-ES_tradnl"/>
        </w:rPr>
        <w:t>name</w:t>
      </w:r>
      <w:proofErr w:type="spellEnd"/>
      <w:r w:rsidRPr="006D7FA5">
        <w:rPr>
          <w:rFonts w:ascii="Calibri" w:eastAsia="Calibri" w:hAnsi="Calibri" w:cs="Calibri"/>
          <w:bdr w:val="nil"/>
          <w:lang w:val="es-ES_tradnl"/>
        </w:rPr>
        <w:t>&gt;. Si tiene preguntas, llame al &lt;</w:t>
      </w:r>
      <w:proofErr w:type="spellStart"/>
      <w:r w:rsidRPr="006D7FA5">
        <w:rPr>
          <w:rFonts w:ascii="Calibri" w:eastAsia="Calibri" w:hAnsi="Calibri" w:cs="Calibri"/>
          <w:bdr w:val="nil"/>
          <w:lang w:val="es-ES_tradnl"/>
        </w:rPr>
        <w:t>insert</w:t>
      </w:r>
      <w:proofErr w:type="spellEnd"/>
      <w:r w:rsidRPr="006D7FA5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6D7FA5">
        <w:rPr>
          <w:rFonts w:ascii="Calibri" w:eastAsia="Calibri" w:hAnsi="Calibri" w:cs="Calibri"/>
          <w:bdr w:val="nil"/>
          <w:lang w:val="es-ES_tradnl"/>
        </w:rPr>
        <w:t>appropriate</w:t>
      </w:r>
      <w:proofErr w:type="spellEnd"/>
      <w:r w:rsidRPr="006D7FA5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6D7FA5">
        <w:rPr>
          <w:rFonts w:ascii="Calibri" w:eastAsia="Calibri" w:hAnsi="Calibri" w:cs="Calibri"/>
          <w:bdr w:val="nil"/>
          <w:lang w:val="es-ES_tradnl"/>
        </w:rPr>
        <w:t>phone</w:t>
      </w:r>
      <w:proofErr w:type="spellEnd"/>
      <w:r w:rsidRPr="006D7FA5">
        <w:rPr>
          <w:rFonts w:ascii="Calibri" w:eastAsia="Calibri" w:hAnsi="Calibri" w:cs="Calibri"/>
          <w:bdr w:val="nil"/>
          <w:lang w:val="es-ES_tradnl"/>
        </w:rPr>
        <w:t xml:space="preserve"> #&gt;. </w:t>
      </w:r>
    </w:p>
    <w:p w14:paraId="647DEADD" w14:textId="77777777" w:rsidR="003F67FD" w:rsidRPr="006D7FA5" w:rsidRDefault="003F67FD" w:rsidP="00E828FF">
      <w:pPr>
        <w:ind w:left="360"/>
        <w:contextualSpacing/>
        <w:jc w:val="both"/>
        <w:rPr>
          <w:lang w:val="es-ES"/>
        </w:rPr>
      </w:pPr>
    </w:p>
    <w:p w14:paraId="647DEADE" w14:textId="77777777" w:rsidR="003F67FD" w:rsidRPr="006D7FA5" w:rsidRDefault="00D06CA3" w:rsidP="00E828FF">
      <w:pPr>
        <w:ind w:left="360"/>
        <w:contextualSpacing/>
        <w:jc w:val="both"/>
        <w:rPr>
          <w:lang w:val="es-ES"/>
        </w:rPr>
      </w:pPr>
      <w:r w:rsidRPr="006D7FA5">
        <w:rPr>
          <w:rFonts w:ascii="Calibri" w:eastAsia="Calibri" w:hAnsi="Calibri" w:cs="Calibri"/>
          <w:bdr w:val="nil"/>
          <w:lang w:val="es-ES_tradnl"/>
        </w:rPr>
        <w:t>La libertad condicional supervisada es proporcionada por el tribunal, no por un oficial de libertad condicional. Si hay una orden de no contacto, permanecerá igual, a menos que usted decida hacer una petición de cam</w:t>
      </w:r>
      <w:r w:rsidRPr="006D7FA5">
        <w:rPr>
          <w:rFonts w:ascii="Calibri" w:eastAsia="Calibri" w:hAnsi="Calibri" w:cs="Calibri"/>
          <w:bdr w:val="nil"/>
          <w:lang w:val="es-ES_tradnl"/>
        </w:rPr>
        <w:t>bios ante el juez.</w:t>
      </w:r>
    </w:p>
    <w:p w14:paraId="647DEADF" w14:textId="77777777" w:rsidR="003F67FD" w:rsidRPr="006D7FA5" w:rsidRDefault="003F67FD" w:rsidP="00E828FF">
      <w:pPr>
        <w:contextualSpacing/>
        <w:jc w:val="both"/>
        <w:rPr>
          <w:lang w:val="es-ES"/>
        </w:rPr>
      </w:pPr>
    </w:p>
    <w:p w14:paraId="647DEAE0" w14:textId="77777777" w:rsidR="003F67FD" w:rsidRPr="006D7FA5" w:rsidRDefault="00D06CA3" w:rsidP="00E828FF">
      <w:pPr>
        <w:ind w:left="360"/>
        <w:contextualSpacing/>
        <w:jc w:val="both"/>
        <w:rPr>
          <w:lang w:val="es-ES"/>
        </w:rPr>
      </w:pPr>
      <w:r w:rsidRPr="006D7FA5">
        <w:rPr>
          <w:rFonts w:ascii="Calibri" w:eastAsia="Calibri" w:hAnsi="Calibri" w:cs="Calibri"/>
          <w:bdr w:val="nil"/>
          <w:lang w:val="es-ES_tradnl"/>
        </w:rPr>
        <w:t xml:space="preserve">Dado que consideramos que las víctimas y sus familias deben recibir apoyo una vez finalizado el proceso judicial, &lt;Agency </w:t>
      </w:r>
      <w:proofErr w:type="spellStart"/>
      <w:r w:rsidRPr="006D7FA5">
        <w:rPr>
          <w:rFonts w:ascii="Calibri" w:eastAsia="Calibri" w:hAnsi="Calibri" w:cs="Calibri"/>
          <w:bdr w:val="nil"/>
          <w:lang w:val="es-ES_tradnl"/>
        </w:rPr>
        <w:t>name</w:t>
      </w:r>
      <w:proofErr w:type="spellEnd"/>
      <w:r w:rsidRPr="006D7FA5">
        <w:rPr>
          <w:rFonts w:ascii="Calibri" w:eastAsia="Calibri" w:hAnsi="Calibri" w:cs="Calibri"/>
          <w:bdr w:val="nil"/>
          <w:lang w:val="es-ES_tradnl"/>
        </w:rPr>
        <w:t>&gt; cuenta con un programa de Ser</w:t>
      </w:r>
      <w:r w:rsidRPr="006D7FA5">
        <w:rPr>
          <w:rFonts w:ascii="Calibri" w:eastAsia="Calibri" w:hAnsi="Calibri" w:cs="Calibri"/>
          <w:bdr w:val="nil"/>
          <w:lang w:val="es-ES_tradnl"/>
        </w:rPr>
        <w:t xml:space="preserve">vicios para Víctimas para proporcionar información a las víctimas sobre las condiciones de supervisión y sobre cualquier otro recurso comunitario que pueda ser útil. No dude en comunicarse con nosotros al &lt;VS </w:t>
      </w:r>
      <w:proofErr w:type="spellStart"/>
      <w:r w:rsidRPr="006D7FA5">
        <w:rPr>
          <w:rFonts w:ascii="Calibri" w:eastAsia="Calibri" w:hAnsi="Calibri" w:cs="Calibri"/>
          <w:bdr w:val="nil"/>
          <w:lang w:val="es-ES_tradnl"/>
        </w:rPr>
        <w:t>Phone</w:t>
      </w:r>
      <w:proofErr w:type="spellEnd"/>
      <w:r w:rsidRPr="006D7FA5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6D7FA5">
        <w:rPr>
          <w:rFonts w:ascii="Calibri" w:eastAsia="Calibri" w:hAnsi="Calibri" w:cs="Calibri"/>
          <w:bdr w:val="nil"/>
          <w:lang w:val="es-ES_tradnl"/>
        </w:rPr>
        <w:t>number</w:t>
      </w:r>
      <w:proofErr w:type="spellEnd"/>
      <w:r w:rsidRPr="006D7FA5">
        <w:rPr>
          <w:rFonts w:ascii="Calibri" w:eastAsia="Calibri" w:hAnsi="Calibri" w:cs="Calibri"/>
          <w:bdr w:val="nil"/>
          <w:lang w:val="es-ES_tradnl"/>
        </w:rPr>
        <w:t xml:space="preserve">&gt; en cualquier momento. </w:t>
      </w:r>
      <w:bookmarkStart w:id="0" w:name="_GoBack"/>
      <w:bookmarkEnd w:id="0"/>
    </w:p>
    <w:p w14:paraId="647DEAE1" w14:textId="77777777" w:rsidR="00E93F9F" w:rsidRPr="006D7FA5" w:rsidRDefault="00E93F9F" w:rsidP="00E828FF">
      <w:pPr>
        <w:ind w:left="360"/>
        <w:contextualSpacing/>
        <w:jc w:val="both"/>
        <w:rPr>
          <w:lang w:val="es-ES"/>
        </w:rPr>
      </w:pPr>
    </w:p>
    <w:p w14:paraId="647DEAE2" w14:textId="77777777" w:rsidR="00E93F9F" w:rsidRPr="006D7FA5" w:rsidRDefault="00E93F9F" w:rsidP="00E828FF">
      <w:pPr>
        <w:ind w:left="360"/>
        <w:contextualSpacing/>
        <w:jc w:val="both"/>
        <w:rPr>
          <w:lang w:val="es-ES"/>
        </w:rPr>
      </w:pPr>
    </w:p>
    <w:p w14:paraId="647DEAE3" w14:textId="77777777" w:rsidR="00E93F9F" w:rsidRPr="006D7FA5" w:rsidRDefault="00D06CA3" w:rsidP="00E828FF">
      <w:pPr>
        <w:ind w:left="360"/>
        <w:contextualSpacing/>
        <w:jc w:val="both"/>
      </w:pPr>
      <w:r w:rsidRPr="006D7FA5">
        <w:rPr>
          <w:rFonts w:ascii="Calibri" w:eastAsia="Calibri" w:hAnsi="Calibri" w:cs="Calibri"/>
          <w:bdr w:val="nil"/>
          <w:lang w:val="es-ES_tradnl"/>
        </w:rPr>
        <w:t>Atentamente.</w:t>
      </w:r>
    </w:p>
    <w:p w14:paraId="647DEAE4" w14:textId="77777777" w:rsidR="00E93F9F" w:rsidRPr="006D7FA5" w:rsidRDefault="00E93F9F" w:rsidP="00E828FF">
      <w:pPr>
        <w:ind w:left="360"/>
        <w:contextualSpacing/>
        <w:jc w:val="both"/>
      </w:pPr>
    </w:p>
    <w:p w14:paraId="647DEAE5" w14:textId="77777777" w:rsidR="00E93F9F" w:rsidRPr="006D7FA5" w:rsidRDefault="00D06CA3" w:rsidP="00E93F9F">
      <w:pPr>
        <w:ind w:left="360"/>
        <w:contextualSpacing/>
      </w:pPr>
      <w:r w:rsidRPr="006D7FA5">
        <w:t>&lt;Name&gt;</w:t>
      </w:r>
    </w:p>
    <w:p w14:paraId="647DEAE6" w14:textId="77777777" w:rsidR="00E93F9F" w:rsidRPr="006D7FA5" w:rsidRDefault="00D06CA3" w:rsidP="00E93F9F">
      <w:pPr>
        <w:ind w:left="360"/>
        <w:contextualSpacing/>
      </w:pPr>
      <w:r w:rsidRPr="006D7FA5">
        <w:t>&lt;Title&gt;</w:t>
      </w:r>
    </w:p>
    <w:p w14:paraId="647DEAE7" w14:textId="77777777" w:rsidR="005843D8" w:rsidRDefault="005843D8"/>
    <w:sectPr w:rsidR="005843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DEAF2" w14:textId="77777777" w:rsidR="00000000" w:rsidRDefault="00D06CA3">
      <w:pPr>
        <w:spacing w:after="0" w:line="240" w:lineRule="auto"/>
      </w:pPr>
      <w:r>
        <w:separator/>
      </w:r>
    </w:p>
  </w:endnote>
  <w:endnote w:type="continuationSeparator" w:id="0">
    <w:p w14:paraId="647DEAF4" w14:textId="77777777" w:rsidR="00000000" w:rsidRDefault="00D06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DEAEA" w14:textId="77777777" w:rsidR="00E41B39" w:rsidRDefault="00E41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DEAEB" w14:textId="77777777" w:rsidR="00E41B39" w:rsidRDefault="00E41B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DEAED" w14:textId="77777777" w:rsidR="00E41B39" w:rsidRDefault="00E41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DEAEE" w14:textId="77777777" w:rsidR="00000000" w:rsidRDefault="00D06CA3">
      <w:pPr>
        <w:spacing w:after="0" w:line="240" w:lineRule="auto"/>
      </w:pPr>
      <w:r>
        <w:separator/>
      </w:r>
    </w:p>
  </w:footnote>
  <w:footnote w:type="continuationSeparator" w:id="0">
    <w:p w14:paraId="647DEAF0" w14:textId="77777777" w:rsidR="00000000" w:rsidRDefault="00D06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DEAE8" w14:textId="77777777" w:rsidR="00E41B39" w:rsidRDefault="00E41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DEAE9" w14:textId="77777777" w:rsidR="00E41B39" w:rsidRDefault="00E41B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DEAEC" w14:textId="77777777" w:rsidR="00E41B39" w:rsidRDefault="00E41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41076"/>
    <w:multiLevelType w:val="hybridMultilevel"/>
    <w:tmpl w:val="71DA236E"/>
    <w:lvl w:ilvl="0" w:tplc="A176A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787B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48E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163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DA01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5EF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AD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039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6EC9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4729C"/>
    <w:multiLevelType w:val="hybridMultilevel"/>
    <w:tmpl w:val="3014D3EC"/>
    <w:lvl w:ilvl="0" w:tplc="BE7E8C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76A94B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4E4C49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C86562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AD0FB7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12C08A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802AE5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C0D63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A4AC6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29"/>
    <w:rsid w:val="00072606"/>
    <w:rsid w:val="00082204"/>
    <w:rsid w:val="00137A46"/>
    <w:rsid w:val="001A7135"/>
    <w:rsid w:val="001C36DD"/>
    <w:rsid w:val="002518C4"/>
    <w:rsid w:val="002F2506"/>
    <w:rsid w:val="00306724"/>
    <w:rsid w:val="003424A4"/>
    <w:rsid w:val="00361DCF"/>
    <w:rsid w:val="003653E5"/>
    <w:rsid w:val="00371EE9"/>
    <w:rsid w:val="003F67FD"/>
    <w:rsid w:val="00403571"/>
    <w:rsid w:val="004749DB"/>
    <w:rsid w:val="004A4EDD"/>
    <w:rsid w:val="004D28C0"/>
    <w:rsid w:val="00564967"/>
    <w:rsid w:val="005843D8"/>
    <w:rsid w:val="005F5D03"/>
    <w:rsid w:val="00626B2C"/>
    <w:rsid w:val="00661CB6"/>
    <w:rsid w:val="00662802"/>
    <w:rsid w:val="00666678"/>
    <w:rsid w:val="006D7FA5"/>
    <w:rsid w:val="007063F0"/>
    <w:rsid w:val="00714B38"/>
    <w:rsid w:val="00770478"/>
    <w:rsid w:val="00790089"/>
    <w:rsid w:val="008427F4"/>
    <w:rsid w:val="008A51AC"/>
    <w:rsid w:val="0091425D"/>
    <w:rsid w:val="009626BC"/>
    <w:rsid w:val="0099289E"/>
    <w:rsid w:val="009F71AF"/>
    <w:rsid w:val="00A76AE6"/>
    <w:rsid w:val="00A935C9"/>
    <w:rsid w:val="00A972C5"/>
    <w:rsid w:val="00B81AF0"/>
    <w:rsid w:val="00B87106"/>
    <w:rsid w:val="00C6352F"/>
    <w:rsid w:val="00CD4F33"/>
    <w:rsid w:val="00D06CA3"/>
    <w:rsid w:val="00D4186B"/>
    <w:rsid w:val="00DA7A18"/>
    <w:rsid w:val="00DC01CD"/>
    <w:rsid w:val="00DC5CE0"/>
    <w:rsid w:val="00DF3372"/>
    <w:rsid w:val="00E05182"/>
    <w:rsid w:val="00E05929"/>
    <w:rsid w:val="00E41B39"/>
    <w:rsid w:val="00E828FF"/>
    <w:rsid w:val="00E856BE"/>
    <w:rsid w:val="00E93F9F"/>
    <w:rsid w:val="00EB5C6F"/>
    <w:rsid w:val="00EE0B7B"/>
    <w:rsid w:val="00F45CAD"/>
    <w:rsid w:val="00FE54EC"/>
    <w:rsid w:val="00FF332D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DEAD1"/>
  <w15:docId w15:val="{74E70096-9B89-4713-8CF0-D6E17B68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9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5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1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1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A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B39"/>
  </w:style>
  <w:style w:type="paragraph" w:styleId="Footer">
    <w:name w:val="footer"/>
    <w:basedOn w:val="Normal"/>
    <w:link w:val="FooterChar"/>
    <w:uiPriority w:val="99"/>
    <w:unhideWhenUsed/>
    <w:rsid w:val="00E4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ODOC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Varner</dc:creator>
  <cp:lastModifiedBy>Computer User</cp:lastModifiedBy>
  <cp:revision>2</cp:revision>
  <dcterms:created xsi:type="dcterms:W3CDTF">2020-10-01T17:00:00Z</dcterms:created>
  <dcterms:modified xsi:type="dcterms:W3CDTF">2020-10-01T17:00:00Z</dcterms:modified>
</cp:coreProperties>
</file>