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969" w14:textId="77777777" w:rsidR="00C9787E" w:rsidRPr="0013331C" w:rsidRDefault="00C9787E" w:rsidP="001B0529">
      <w:pPr>
        <w:spacing w:after="0" w:line="240" w:lineRule="auto"/>
        <w:rPr>
          <w:rFonts w:ascii="Times New Roman" w:hAnsi="Times New Roman" w:cs="Times New Roman"/>
        </w:rPr>
      </w:pPr>
    </w:p>
    <w:p w14:paraId="397E2AC2" w14:textId="77777777" w:rsidR="00C9787E" w:rsidRPr="00525110" w:rsidRDefault="00C9787E" w:rsidP="00C9787E">
      <w:pPr>
        <w:spacing w:after="0" w:line="240" w:lineRule="auto"/>
        <w:jc w:val="center"/>
        <w:rPr>
          <w:rFonts w:cstheme="minorHAnsi"/>
          <w:b/>
        </w:rPr>
      </w:pPr>
      <w:r w:rsidRPr="00525110">
        <w:rPr>
          <w:rFonts w:cstheme="minorHAnsi"/>
          <w:b/>
        </w:rPr>
        <w:t>Trafficking Intervention Advisory Committee</w:t>
      </w:r>
    </w:p>
    <w:p w14:paraId="383B379C" w14:textId="77777777" w:rsidR="00C9787E" w:rsidRPr="00525110" w:rsidRDefault="00C9787E" w:rsidP="00C9787E">
      <w:pPr>
        <w:spacing w:after="0" w:line="240" w:lineRule="auto"/>
        <w:jc w:val="center"/>
        <w:rPr>
          <w:rFonts w:cstheme="minorHAnsi"/>
          <w:b/>
        </w:rPr>
      </w:pPr>
      <w:r w:rsidRPr="00525110">
        <w:rPr>
          <w:rFonts w:cstheme="minorHAnsi"/>
          <w:b/>
        </w:rPr>
        <w:t>Meeting Minutes</w:t>
      </w:r>
    </w:p>
    <w:p w14:paraId="52D11B0F" w14:textId="414E0DF9" w:rsidR="00C9787E" w:rsidRPr="00525110" w:rsidRDefault="003C003B" w:rsidP="00C9787E">
      <w:pPr>
        <w:spacing w:after="0" w:line="240" w:lineRule="auto"/>
        <w:jc w:val="center"/>
        <w:rPr>
          <w:rFonts w:cstheme="minorHAnsi"/>
        </w:rPr>
      </w:pPr>
      <w:r w:rsidRPr="00525110">
        <w:rPr>
          <w:rFonts w:cstheme="minorHAnsi"/>
          <w:b/>
        </w:rPr>
        <w:t>August 5</w:t>
      </w:r>
      <w:r w:rsidR="00EB13D2" w:rsidRPr="00525110">
        <w:rPr>
          <w:rFonts w:cstheme="minorHAnsi"/>
          <w:b/>
        </w:rPr>
        <w:t>, 2022</w:t>
      </w:r>
      <w:r w:rsidR="009639BC" w:rsidRPr="00525110">
        <w:rPr>
          <w:rFonts w:cstheme="minorHAnsi"/>
          <w:b/>
        </w:rPr>
        <w:t xml:space="preserve"> – 9:</w:t>
      </w:r>
      <w:r w:rsidR="00011DAC" w:rsidRPr="00525110">
        <w:rPr>
          <w:rFonts w:cstheme="minorHAnsi"/>
          <w:b/>
        </w:rPr>
        <w:t>0</w:t>
      </w:r>
      <w:r w:rsidR="00C141FA" w:rsidRPr="00525110">
        <w:rPr>
          <w:rFonts w:cstheme="minorHAnsi"/>
          <w:b/>
        </w:rPr>
        <w:t xml:space="preserve">0 am to </w:t>
      </w:r>
      <w:r w:rsidR="00893F4B" w:rsidRPr="00525110">
        <w:rPr>
          <w:rFonts w:cstheme="minorHAnsi"/>
          <w:b/>
        </w:rPr>
        <w:t>1</w:t>
      </w:r>
      <w:r w:rsidR="00EB13D2" w:rsidRPr="00525110">
        <w:rPr>
          <w:rFonts w:cstheme="minorHAnsi"/>
          <w:b/>
        </w:rPr>
        <w:t>0:3</w:t>
      </w:r>
      <w:r w:rsidR="00F1462A" w:rsidRPr="00525110">
        <w:rPr>
          <w:rFonts w:cstheme="minorHAnsi"/>
          <w:b/>
        </w:rPr>
        <w:t>0</w:t>
      </w:r>
      <w:r w:rsidR="00371810" w:rsidRPr="00525110">
        <w:rPr>
          <w:rFonts w:cstheme="minorHAnsi"/>
          <w:b/>
        </w:rPr>
        <w:t xml:space="preserve"> a</w:t>
      </w:r>
      <w:r w:rsidR="009639BC" w:rsidRPr="00525110">
        <w:rPr>
          <w:rFonts w:cstheme="minorHAnsi"/>
          <w:b/>
        </w:rPr>
        <w:t>m</w:t>
      </w:r>
      <w:r w:rsidR="00C9787E" w:rsidRPr="00525110">
        <w:rPr>
          <w:rFonts w:cstheme="minorHAnsi"/>
          <w:b/>
        </w:rPr>
        <w:br/>
      </w:r>
      <w:r w:rsidR="00011DAC" w:rsidRPr="00525110">
        <w:rPr>
          <w:rFonts w:cstheme="minorHAnsi"/>
          <w:b/>
        </w:rPr>
        <w:t>Video Conference</w:t>
      </w:r>
    </w:p>
    <w:p w14:paraId="3B0801EA" w14:textId="77777777" w:rsidR="003B6F29" w:rsidRPr="00525110" w:rsidRDefault="003B6F29" w:rsidP="001B0529">
      <w:pPr>
        <w:spacing w:after="0" w:line="240" w:lineRule="auto"/>
        <w:rPr>
          <w:rFonts w:cstheme="minorHAnsi"/>
        </w:rPr>
      </w:pPr>
    </w:p>
    <w:p w14:paraId="3D3E4453" w14:textId="6F01962A" w:rsidR="00C518DE" w:rsidRPr="00525110" w:rsidRDefault="00C9787E" w:rsidP="001B0529">
      <w:pPr>
        <w:spacing w:after="0" w:line="240" w:lineRule="auto"/>
        <w:rPr>
          <w:rFonts w:cstheme="minorHAnsi"/>
        </w:rPr>
      </w:pPr>
      <w:r w:rsidRPr="00525110">
        <w:rPr>
          <w:rFonts w:cstheme="minorHAnsi"/>
          <w:b/>
        </w:rPr>
        <w:t>In Attendance</w:t>
      </w:r>
      <w:r w:rsidR="00EF2CA3" w:rsidRPr="00525110">
        <w:rPr>
          <w:rFonts w:cstheme="minorHAnsi"/>
        </w:rPr>
        <w:t xml:space="preserve">: </w:t>
      </w:r>
      <w:r w:rsidR="00DF1D0D" w:rsidRPr="00525110">
        <w:rPr>
          <w:rFonts w:cstheme="minorHAnsi"/>
        </w:rPr>
        <w:t xml:space="preserve">Liz Alston, </w:t>
      </w:r>
      <w:r w:rsidR="007D55C4" w:rsidRPr="00525110">
        <w:rPr>
          <w:rFonts w:cstheme="minorHAnsi"/>
        </w:rPr>
        <w:t xml:space="preserve">Joyclyn Bell, </w:t>
      </w:r>
      <w:r w:rsidR="00FB1EFE" w:rsidRPr="00525110">
        <w:rPr>
          <w:rFonts w:cstheme="minorHAnsi"/>
        </w:rPr>
        <w:t>J</w:t>
      </w:r>
      <w:r w:rsidR="008021DD">
        <w:rPr>
          <w:rFonts w:cstheme="minorHAnsi"/>
        </w:rPr>
        <w:t>ay</w:t>
      </w:r>
      <w:r w:rsidR="00253953" w:rsidRPr="00525110">
        <w:rPr>
          <w:rFonts w:cstheme="minorHAnsi"/>
        </w:rPr>
        <w:t xml:space="preserve"> Benke, </w:t>
      </w:r>
      <w:r w:rsidR="007D55C4" w:rsidRPr="00525110">
        <w:rPr>
          <w:rFonts w:cstheme="minorHAnsi"/>
        </w:rPr>
        <w:t xml:space="preserve">Ashley Cadotte, </w:t>
      </w:r>
      <w:r w:rsidR="00EB13D2" w:rsidRPr="00525110">
        <w:rPr>
          <w:rFonts w:cstheme="minorHAnsi"/>
        </w:rPr>
        <w:t xml:space="preserve">Mary Dirksen, </w:t>
      </w:r>
      <w:r w:rsidR="007D55C4" w:rsidRPr="00525110">
        <w:rPr>
          <w:rFonts w:cstheme="minorHAnsi"/>
        </w:rPr>
        <w:t xml:space="preserve">Jim Goodwin, Kaitlyn Hardy, </w:t>
      </w:r>
      <w:r w:rsidR="006A3B9C" w:rsidRPr="00525110">
        <w:rPr>
          <w:rFonts w:cstheme="minorHAnsi"/>
        </w:rPr>
        <w:t xml:space="preserve">Chelsea Holcomb, </w:t>
      </w:r>
      <w:r w:rsidR="00EF4DE4" w:rsidRPr="00525110">
        <w:rPr>
          <w:rFonts w:cstheme="minorHAnsi"/>
        </w:rPr>
        <w:t>Judge</w:t>
      </w:r>
      <w:r w:rsidR="00EB13D2" w:rsidRPr="00525110">
        <w:rPr>
          <w:rFonts w:cstheme="minorHAnsi"/>
        </w:rPr>
        <w:t xml:space="preserve"> Valerie Love, </w:t>
      </w:r>
      <w:r w:rsidR="007D55C4" w:rsidRPr="00525110">
        <w:rPr>
          <w:rFonts w:cstheme="minorHAnsi"/>
        </w:rPr>
        <w:t xml:space="preserve">Florence Mackey, </w:t>
      </w:r>
      <w:r w:rsidR="00EF0CF1" w:rsidRPr="00525110">
        <w:rPr>
          <w:rFonts w:cstheme="minorHAnsi"/>
        </w:rPr>
        <w:t xml:space="preserve">Esther Nelson, </w:t>
      </w:r>
      <w:r w:rsidR="007D55C4" w:rsidRPr="00525110">
        <w:rPr>
          <w:rFonts w:cstheme="minorHAnsi"/>
        </w:rPr>
        <w:t xml:space="preserve">Chad Opitz, Tom Perez, </w:t>
      </w:r>
      <w:r w:rsidR="00356321" w:rsidRPr="00525110">
        <w:rPr>
          <w:rFonts w:cstheme="minorHAnsi"/>
        </w:rPr>
        <w:t>Amanda Swanso</w:t>
      </w:r>
      <w:r w:rsidR="00424DB8" w:rsidRPr="00525110">
        <w:rPr>
          <w:rFonts w:cstheme="minorHAnsi"/>
        </w:rPr>
        <w:t>n</w:t>
      </w:r>
      <w:r w:rsidR="00FB1EFE" w:rsidRPr="00525110">
        <w:rPr>
          <w:rFonts w:cstheme="minorHAnsi"/>
        </w:rPr>
        <w:t>,</w:t>
      </w:r>
      <w:r w:rsidR="00FB1EFE" w:rsidRPr="00525110">
        <w:rPr>
          <w:rFonts w:cstheme="minorHAnsi"/>
          <w:bCs/>
        </w:rPr>
        <w:t xml:space="preserve"> Cassie Trahan</w:t>
      </w:r>
      <w:r w:rsidR="00FF0650" w:rsidRPr="00525110">
        <w:rPr>
          <w:rFonts w:cstheme="minorHAnsi"/>
          <w:bCs/>
        </w:rPr>
        <w:t>,</w:t>
      </w:r>
      <w:r w:rsidR="00EF4DE4" w:rsidRPr="00525110">
        <w:rPr>
          <w:rFonts w:cstheme="minorHAnsi"/>
          <w:bCs/>
        </w:rPr>
        <w:t xml:space="preserve"> </w:t>
      </w:r>
      <w:r w:rsidR="007D55C4" w:rsidRPr="00525110">
        <w:rPr>
          <w:rFonts w:cstheme="minorHAnsi"/>
          <w:bCs/>
        </w:rPr>
        <w:t xml:space="preserve">JR Ujifusa </w:t>
      </w:r>
      <w:r w:rsidR="00FB1EFE" w:rsidRPr="00525110">
        <w:rPr>
          <w:rFonts w:cstheme="minorHAnsi"/>
          <w:bCs/>
        </w:rPr>
        <w:t>Letetia Wilson</w:t>
      </w:r>
    </w:p>
    <w:p w14:paraId="18D00796" w14:textId="7CCF2632" w:rsidR="00EF0CF1" w:rsidRPr="00525110" w:rsidRDefault="00C9787E" w:rsidP="001B0529">
      <w:pPr>
        <w:spacing w:after="0" w:line="240" w:lineRule="auto"/>
        <w:rPr>
          <w:rFonts w:cstheme="minorHAnsi"/>
        </w:rPr>
      </w:pPr>
      <w:r w:rsidRPr="00525110">
        <w:rPr>
          <w:rFonts w:cstheme="minorHAnsi"/>
          <w:b/>
        </w:rPr>
        <w:t xml:space="preserve">Absent: </w:t>
      </w:r>
      <w:r w:rsidR="007D55C4" w:rsidRPr="00525110">
        <w:rPr>
          <w:rFonts w:cstheme="minorHAnsi"/>
          <w:bCs/>
        </w:rPr>
        <w:t xml:space="preserve">Dr. Bimpe Adewusi, </w:t>
      </w:r>
      <w:r w:rsidR="007D55C4" w:rsidRPr="00525110">
        <w:rPr>
          <w:rFonts w:cstheme="minorHAnsi"/>
        </w:rPr>
        <w:t xml:space="preserve">Rich Austria, Nina Belli, Teresa Cowing, </w:t>
      </w:r>
      <w:r w:rsidR="00EB13D2" w:rsidRPr="00525110">
        <w:rPr>
          <w:rFonts w:cstheme="minorHAnsi"/>
          <w:bCs/>
        </w:rPr>
        <w:t xml:space="preserve">Amber Harchuk, </w:t>
      </w:r>
      <w:r w:rsidR="007D55C4" w:rsidRPr="00525110">
        <w:rPr>
          <w:rFonts w:cstheme="minorHAnsi"/>
          <w:bCs/>
        </w:rPr>
        <w:t xml:space="preserve">Molly McDade-Hood, Robin Miller, </w:t>
      </w:r>
      <w:r w:rsidR="00EF4DE4" w:rsidRPr="00525110">
        <w:rPr>
          <w:rFonts w:cstheme="minorHAnsi"/>
          <w:bCs/>
        </w:rPr>
        <w:t>Margaret Scott</w:t>
      </w:r>
      <w:r w:rsidR="007D55C4" w:rsidRPr="00525110">
        <w:rPr>
          <w:rFonts w:cstheme="minorHAnsi"/>
          <w:bCs/>
        </w:rPr>
        <w:t>, Richard Sheldon</w:t>
      </w:r>
    </w:p>
    <w:p w14:paraId="03F35AF3" w14:textId="77777777" w:rsidR="00525110" w:rsidRPr="00525110" w:rsidRDefault="000B0D2E" w:rsidP="00520B6A">
      <w:pPr>
        <w:spacing w:after="0" w:line="240" w:lineRule="auto"/>
        <w:rPr>
          <w:rFonts w:cstheme="minorHAnsi"/>
        </w:rPr>
      </w:pPr>
      <w:r w:rsidRPr="00525110">
        <w:rPr>
          <w:rFonts w:cstheme="minorHAnsi"/>
          <w:b/>
        </w:rPr>
        <w:t>Minutes</w:t>
      </w:r>
      <w:r w:rsidR="00C518DE" w:rsidRPr="00525110">
        <w:rPr>
          <w:rFonts w:cstheme="minorHAnsi"/>
          <w:b/>
        </w:rPr>
        <w:t>:</w:t>
      </w:r>
      <w:r w:rsidR="00C518DE" w:rsidRPr="00525110">
        <w:rPr>
          <w:rFonts w:cstheme="minorHAnsi"/>
        </w:rPr>
        <w:t xml:space="preserve"> </w:t>
      </w:r>
      <w:r w:rsidR="00FB1EFE" w:rsidRPr="00525110">
        <w:rPr>
          <w:rFonts w:cstheme="minorHAnsi"/>
        </w:rPr>
        <w:t xml:space="preserve">Sherree Rodriguez </w:t>
      </w:r>
    </w:p>
    <w:p w14:paraId="30544AF7" w14:textId="77777777" w:rsidR="00525110" w:rsidRPr="00525110" w:rsidRDefault="00525110" w:rsidP="00520B6A">
      <w:pPr>
        <w:spacing w:after="0" w:line="240" w:lineRule="auto"/>
        <w:rPr>
          <w:rFonts w:cstheme="minorHAnsi"/>
        </w:rPr>
      </w:pPr>
    </w:p>
    <w:p w14:paraId="25157141" w14:textId="1593C256" w:rsidR="009B4380" w:rsidRPr="00525110" w:rsidRDefault="00887310" w:rsidP="00840CC3">
      <w:pPr>
        <w:spacing w:after="0" w:line="240" w:lineRule="auto"/>
        <w:rPr>
          <w:rFonts w:cstheme="minorHAnsi"/>
        </w:rPr>
      </w:pPr>
      <w:r w:rsidRPr="00525110">
        <w:rPr>
          <w:rFonts w:cstheme="minorHAnsi"/>
          <w:b/>
        </w:rPr>
        <w:t xml:space="preserve">Welcome </w:t>
      </w:r>
      <w:r>
        <w:rPr>
          <w:rFonts w:cstheme="minorHAnsi"/>
          <w:b/>
        </w:rPr>
        <w:t xml:space="preserve">- </w:t>
      </w:r>
      <w:r w:rsidR="00893F4B" w:rsidRPr="00525110">
        <w:rPr>
          <w:rFonts w:cstheme="minorHAnsi"/>
        </w:rPr>
        <w:t>Amanda welcome</w:t>
      </w:r>
      <w:r w:rsidR="00DF1D0D" w:rsidRPr="00525110">
        <w:rPr>
          <w:rFonts w:cstheme="minorHAnsi"/>
        </w:rPr>
        <w:t>d</w:t>
      </w:r>
      <w:r w:rsidR="00893F4B" w:rsidRPr="00525110">
        <w:rPr>
          <w:rFonts w:cstheme="minorHAnsi"/>
        </w:rPr>
        <w:t xml:space="preserve"> the group</w:t>
      </w:r>
      <w:r w:rsidR="00EF4DE4" w:rsidRPr="00525110">
        <w:rPr>
          <w:rFonts w:cstheme="minorHAnsi"/>
        </w:rPr>
        <w:t>.</w:t>
      </w:r>
    </w:p>
    <w:p w14:paraId="0925FFAF" w14:textId="4666F73E" w:rsidR="009B4380" w:rsidRPr="00887310" w:rsidRDefault="009B4380" w:rsidP="009B4380">
      <w:pPr>
        <w:spacing w:after="0" w:line="240" w:lineRule="auto"/>
        <w:rPr>
          <w:rFonts w:cstheme="minorHAnsi"/>
          <w:b/>
        </w:rPr>
      </w:pPr>
      <w:r w:rsidRPr="00525110">
        <w:rPr>
          <w:rFonts w:cstheme="minorHAnsi"/>
          <w:b/>
        </w:rPr>
        <w:t>Minutes – previous meeting</w:t>
      </w:r>
      <w:r w:rsidR="00887310">
        <w:rPr>
          <w:rFonts w:cstheme="minorHAnsi"/>
          <w:b/>
        </w:rPr>
        <w:t xml:space="preserve"> - </w:t>
      </w:r>
      <w:r w:rsidRPr="00525110">
        <w:rPr>
          <w:rFonts w:cstheme="minorHAnsi"/>
        </w:rPr>
        <w:t>The A</w:t>
      </w:r>
      <w:r w:rsidR="00272485" w:rsidRPr="00525110">
        <w:rPr>
          <w:rFonts w:cstheme="minorHAnsi"/>
        </w:rPr>
        <w:t xml:space="preserve">dvisory </w:t>
      </w:r>
      <w:r w:rsidRPr="00525110">
        <w:rPr>
          <w:rFonts w:cstheme="minorHAnsi"/>
        </w:rPr>
        <w:t>C</w:t>
      </w:r>
      <w:r w:rsidR="00272485" w:rsidRPr="00525110">
        <w:rPr>
          <w:rFonts w:cstheme="minorHAnsi"/>
        </w:rPr>
        <w:t>ommittee (AC)</w:t>
      </w:r>
      <w:r w:rsidRPr="00525110">
        <w:rPr>
          <w:rFonts w:cstheme="minorHAnsi"/>
        </w:rPr>
        <w:t xml:space="preserve"> approved minutes from the</w:t>
      </w:r>
      <w:r w:rsidR="00A26172" w:rsidRPr="00525110">
        <w:rPr>
          <w:rFonts w:cstheme="minorHAnsi"/>
        </w:rPr>
        <w:t xml:space="preserve"> </w:t>
      </w:r>
      <w:r w:rsidR="00CF0437" w:rsidRPr="00525110">
        <w:rPr>
          <w:rFonts w:cstheme="minorHAnsi"/>
        </w:rPr>
        <w:t>May</w:t>
      </w:r>
      <w:r w:rsidRPr="00525110">
        <w:rPr>
          <w:rFonts w:cstheme="minorHAnsi"/>
        </w:rPr>
        <w:t xml:space="preserve"> meeting</w:t>
      </w:r>
      <w:r w:rsidR="00B30BEC" w:rsidRPr="00525110">
        <w:rPr>
          <w:rFonts w:cstheme="minorHAnsi"/>
        </w:rPr>
        <w:t xml:space="preserve">. </w:t>
      </w:r>
    </w:p>
    <w:p w14:paraId="3AFD1E7F" w14:textId="1B87B0C0" w:rsidR="009B4380" w:rsidRPr="00525110" w:rsidRDefault="009B4380" w:rsidP="00840CC3">
      <w:pPr>
        <w:spacing w:after="0" w:line="240" w:lineRule="auto"/>
        <w:rPr>
          <w:rFonts w:cstheme="minorHAnsi"/>
        </w:rPr>
      </w:pPr>
    </w:p>
    <w:p w14:paraId="51941B6D" w14:textId="20889527" w:rsidR="00C2510A" w:rsidRPr="00525110" w:rsidRDefault="009B4380" w:rsidP="00B30BEC">
      <w:pPr>
        <w:spacing w:after="0" w:line="240" w:lineRule="auto"/>
        <w:rPr>
          <w:rFonts w:cstheme="minorHAnsi"/>
          <w:b/>
          <w:bCs/>
        </w:rPr>
      </w:pPr>
      <w:r w:rsidRPr="00525110">
        <w:rPr>
          <w:rFonts w:cstheme="minorHAnsi"/>
          <w:b/>
          <w:bCs/>
        </w:rPr>
        <w:t>Updates</w:t>
      </w:r>
    </w:p>
    <w:p w14:paraId="72504487" w14:textId="77777777" w:rsidR="00D022C0" w:rsidRPr="00525110" w:rsidRDefault="00D022C0" w:rsidP="00D022C0">
      <w:pPr>
        <w:spacing w:after="0" w:line="240" w:lineRule="auto"/>
        <w:rPr>
          <w:rFonts w:cstheme="minorHAnsi"/>
        </w:rPr>
      </w:pPr>
    </w:p>
    <w:p w14:paraId="41989B89" w14:textId="06FB5121" w:rsidR="00FA72EB" w:rsidRPr="008021DD" w:rsidRDefault="00FA72EB" w:rsidP="008021DD">
      <w:pPr>
        <w:spacing w:after="0" w:line="240" w:lineRule="auto"/>
        <w:ind w:left="360"/>
        <w:rPr>
          <w:rFonts w:cstheme="minorHAnsi"/>
        </w:rPr>
      </w:pPr>
      <w:r w:rsidRPr="008021DD">
        <w:rPr>
          <w:rFonts w:cstheme="minorHAnsi"/>
          <w:b/>
          <w:bCs/>
        </w:rPr>
        <w:t>A Village for One</w:t>
      </w:r>
      <w:r w:rsidRPr="008021DD">
        <w:rPr>
          <w:rFonts w:cstheme="minorHAnsi"/>
        </w:rPr>
        <w:t xml:space="preserve"> </w:t>
      </w:r>
      <w:r w:rsidR="008021DD">
        <w:rPr>
          <w:rFonts w:cstheme="minorHAnsi"/>
        </w:rPr>
        <w:t>is</w:t>
      </w:r>
      <w:r w:rsidR="00CF0437" w:rsidRPr="008021DD">
        <w:rPr>
          <w:rFonts w:cstheme="minorHAnsi"/>
        </w:rPr>
        <w:t xml:space="preserve"> ready</w:t>
      </w:r>
      <w:r w:rsidR="0040431C" w:rsidRPr="008021DD">
        <w:rPr>
          <w:rFonts w:cstheme="minorHAnsi"/>
        </w:rPr>
        <w:t xml:space="preserve"> to go in Washington County with direct services. They have hired a</w:t>
      </w:r>
      <w:r w:rsidR="00C77406" w:rsidRPr="008021DD">
        <w:rPr>
          <w:rFonts w:cstheme="minorHAnsi"/>
        </w:rPr>
        <w:t>n experienced</w:t>
      </w:r>
      <w:r w:rsidR="0040431C" w:rsidRPr="008021DD">
        <w:rPr>
          <w:rFonts w:cstheme="minorHAnsi"/>
        </w:rPr>
        <w:t xml:space="preserve"> clinicia</w:t>
      </w:r>
      <w:r w:rsidR="00C77406" w:rsidRPr="008021DD">
        <w:rPr>
          <w:rFonts w:cstheme="minorHAnsi"/>
        </w:rPr>
        <w:t>n</w:t>
      </w:r>
      <w:r w:rsidR="008021DD">
        <w:rPr>
          <w:rFonts w:cstheme="minorHAnsi"/>
        </w:rPr>
        <w:t xml:space="preserve"> and a case manager</w:t>
      </w:r>
      <w:r w:rsidR="00C77406" w:rsidRPr="008021DD">
        <w:rPr>
          <w:rFonts w:cstheme="minorHAnsi"/>
        </w:rPr>
        <w:t xml:space="preserve">. Anise’s Place is full with no waiting list. </w:t>
      </w:r>
    </w:p>
    <w:p w14:paraId="2331ECD4" w14:textId="3509E3EE" w:rsidR="00CF0437" w:rsidRPr="008021DD" w:rsidRDefault="00CF0437" w:rsidP="008021DD">
      <w:pPr>
        <w:spacing w:after="0" w:line="240" w:lineRule="auto"/>
        <w:ind w:left="360"/>
        <w:rPr>
          <w:rFonts w:cstheme="minorHAnsi"/>
        </w:rPr>
      </w:pPr>
      <w:r w:rsidRPr="008021DD">
        <w:rPr>
          <w:rFonts w:cstheme="minorHAnsi"/>
          <w:b/>
          <w:bCs/>
        </w:rPr>
        <w:t>Oregon Health Authority</w:t>
      </w:r>
      <w:r w:rsidR="00C77406" w:rsidRPr="008021DD">
        <w:rPr>
          <w:rFonts w:cstheme="minorHAnsi"/>
          <w:b/>
          <w:bCs/>
        </w:rPr>
        <w:t xml:space="preserve"> </w:t>
      </w:r>
      <w:r w:rsidR="00C77406" w:rsidRPr="008021DD">
        <w:rPr>
          <w:rFonts w:cstheme="minorHAnsi"/>
        </w:rPr>
        <w:t>has a</w:t>
      </w:r>
      <w:r w:rsidR="00C77406" w:rsidRPr="008021DD">
        <w:rPr>
          <w:rFonts w:cstheme="minorHAnsi"/>
          <w:b/>
          <w:bCs/>
        </w:rPr>
        <w:t xml:space="preserve"> </w:t>
      </w:r>
      <w:r w:rsidR="00C77406" w:rsidRPr="008021DD">
        <w:rPr>
          <w:rFonts w:cstheme="minorHAnsi"/>
        </w:rPr>
        <w:t xml:space="preserve">Policy Option Package moving forward </w:t>
      </w:r>
      <w:r w:rsidR="008021DD">
        <w:rPr>
          <w:rFonts w:cstheme="minorHAnsi"/>
        </w:rPr>
        <w:t>for legislative approval</w:t>
      </w:r>
      <w:r w:rsidR="00C77406" w:rsidRPr="008021DD">
        <w:rPr>
          <w:rFonts w:cstheme="minorHAnsi"/>
        </w:rPr>
        <w:t xml:space="preserve">. It includes a residential program for male identifying youth. </w:t>
      </w:r>
    </w:p>
    <w:p w14:paraId="00FC8955" w14:textId="18139BBD" w:rsidR="00AC39E7" w:rsidRPr="008021DD" w:rsidRDefault="00AC39E7" w:rsidP="008021DD">
      <w:pPr>
        <w:spacing w:after="0" w:line="240" w:lineRule="auto"/>
        <w:ind w:left="360"/>
        <w:rPr>
          <w:rFonts w:cstheme="minorHAnsi"/>
        </w:rPr>
      </w:pPr>
      <w:r w:rsidRPr="008021DD">
        <w:rPr>
          <w:rFonts w:cstheme="minorHAnsi"/>
          <w:b/>
          <w:bCs/>
        </w:rPr>
        <w:t xml:space="preserve">Juvenile Justice – </w:t>
      </w:r>
      <w:r w:rsidRPr="008021DD">
        <w:rPr>
          <w:rFonts w:cstheme="minorHAnsi"/>
        </w:rPr>
        <w:t xml:space="preserve">A statewide initiative, the Juvenile Delinquent Intervention Program has formed, which </w:t>
      </w:r>
      <w:r w:rsidR="008021DD">
        <w:rPr>
          <w:rFonts w:cstheme="minorHAnsi"/>
        </w:rPr>
        <w:t>will</w:t>
      </w:r>
      <w:r w:rsidRPr="008021DD">
        <w:rPr>
          <w:rFonts w:cstheme="minorHAnsi"/>
        </w:rPr>
        <w:t xml:space="preserve"> include consideration of trafficking response. They are considering making policy and procedure more consistent across the state. The Juvenile Justice Summit scheduled for September 28</w:t>
      </w:r>
      <w:r w:rsidRPr="008021DD">
        <w:rPr>
          <w:rFonts w:cstheme="minorHAnsi"/>
          <w:vertAlign w:val="superscript"/>
        </w:rPr>
        <w:t>th</w:t>
      </w:r>
      <w:r w:rsidRPr="008021DD">
        <w:rPr>
          <w:rFonts w:cstheme="minorHAnsi"/>
        </w:rPr>
        <w:t xml:space="preserve"> is open to all interested parties. </w:t>
      </w:r>
    </w:p>
    <w:p w14:paraId="4C9C7C24" w14:textId="5AF41518" w:rsidR="00AC39E7" w:rsidRPr="008021DD" w:rsidRDefault="00AC39E7" w:rsidP="008021DD">
      <w:pPr>
        <w:spacing w:after="0" w:line="240" w:lineRule="auto"/>
        <w:ind w:left="360"/>
        <w:rPr>
          <w:rFonts w:cstheme="minorHAnsi"/>
        </w:rPr>
      </w:pPr>
      <w:r w:rsidRPr="008021DD">
        <w:rPr>
          <w:rFonts w:cstheme="minorHAnsi"/>
          <w:b/>
          <w:bCs/>
        </w:rPr>
        <w:t xml:space="preserve">Safety Compass </w:t>
      </w:r>
      <w:r w:rsidR="00E06222" w:rsidRPr="008021DD">
        <w:rPr>
          <w:rFonts w:cstheme="minorHAnsi"/>
          <w:b/>
          <w:bCs/>
        </w:rPr>
        <w:t>–</w:t>
      </w:r>
      <w:r w:rsidRPr="008021DD">
        <w:rPr>
          <w:rFonts w:cstheme="minorHAnsi"/>
        </w:rPr>
        <w:t xml:space="preserve"> </w:t>
      </w:r>
      <w:r w:rsidR="00E06222" w:rsidRPr="008021DD">
        <w:rPr>
          <w:rFonts w:cstheme="minorHAnsi"/>
        </w:rPr>
        <w:t xml:space="preserve">is doing a quarterly survivorship event as an opportunity to connect. </w:t>
      </w:r>
    </w:p>
    <w:p w14:paraId="75131213" w14:textId="51AAFCBA" w:rsidR="00BA69A8" w:rsidRPr="008021DD" w:rsidRDefault="00BA69A8" w:rsidP="008021DD">
      <w:pPr>
        <w:spacing w:after="0" w:line="240" w:lineRule="auto"/>
        <w:ind w:left="360"/>
        <w:rPr>
          <w:rFonts w:cstheme="minorHAnsi"/>
        </w:rPr>
      </w:pPr>
      <w:r w:rsidRPr="008021DD">
        <w:rPr>
          <w:rFonts w:cstheme="minorHAnsi"/>
        </w:rPr>
        <w:t xml:space="preserve">The annual Marion, Clackamas and Washington County for January is in planning stages. Any AC members interested in </w:t>
      </w:r>
      <w:r w:rsidR="008021DD">
        <w:rPr>
          <w:rFonts w:cstheme="minorHAnsi"/>
        </w:rPr>
        <w:t xml:space="preserve">offering </w:t>
      </w:r>
      <w:r w:rsidRPr="008021DD">
        <w:rPr>
          <w:rFonts w:cstheme="minorHAnsi"/>
        </w:rPr>
        <w:t xml:space="preserve">training </w:t>
      </w:r>
      <w:r w:rsidR="008021DD">
        <w:rPr>
          <w:rFonts w:cstheme="minorHAnsi"/>
        </w:rPr>
        <w:t>for</w:t>
      </w:r>
      <w:r w:rsidRPr="008021DD">
        <w:rPr>
          <w:rFonts w:cstheme="minorHAnsi"/>
        </w:rPr>
        <w:t xml:space="preserve"> the metro area are encouraged to submit a proposal.</w:t>
      </w:r>
    </w:p>
    <w:p w14:paraId="11F81246" w14:textId="1ECAD979" w:rsidR="00BA69A8" w:rsidRPr="008021DD" w:rsidRDefault="00BA69A8" w:rsidP="008021DD">
      <w:pPr>
        <w:spacing w:after="0" w:line="240" w:lineRule="auto"/>
        <w:ind w:left="360"/>
        <w:rPr>
          <w:rFonts w:cstheme="minorHAnsi"/>
        </w:rPr>
      </w:pPr>
      <w:r w:rsidRPr="008021DD">
        <w:rPr>
          <w:rFonts w:cstheme="minorHAnsi"/>
          <w:b/>
          <w:bCs/>
        </w:rPr>
        <w:t>FBI</w:t>
      </w:r>
      <w:r w:rsidRPr="008021DD">
        <w:rPr>
          <w:rFonts w:cstheme="minorHAnsi"/>
        </w:rPr>
        <w:t xml:space="preserve"> – is doing a cross country operation </w:t>
      </w:r>
      <w:r w:rsidR="008021DD">
        <w:rPr>
          <w:rFonts w:cstheme="minorHAnsi"/>
        </w:rPr>
        <w:t xml:space="preserve">to </w:t>
      </w:r>
      <w:r w:rsidRPr="008021DD">
        <w:rPr>
          <w:rFonts w:cstheme="minorHAnsi"/>
        </w:rPr>
        <w:t xml:space="preserve">identify and locate child victims of sex trafficking and coordinate with victim services. </w:t>
      </w:r>
      <w:r w:rsidR="00546CD3" w:rsidRPr="008021DD">
        <w:rPr>
          <w:rFonts w:cstheme="minorHAnsi"/>
        </w:rPr>
        <w:t xml:space="preserve">They will provide stats to the group once collected. </w:t>
      </w:r>
    </w:p>
    <w:p w14:paraId="386C1D9B" w14:textId="1B0C05E7" w:rsidR="0040431C" w:rsidRPr="008021DD" w:rsidRDefault="0040431C" w:rsidP="008021DD">
      <w:pPr>
        <w:spacing w:after="0" w:line="240" w:lineRule="auto"/>
        <w:ind w:left="360"/>
        <w:rPr>
          <w:rFonts w:cstheme="minorHAnsi"/>
        </w:rPr>
      </w:pPr>
      <w:r w:rsidRPr="008021DD">
        <w:rPr>
          <w:rFonts w:cstheme="minorHAnsi"/>
          <w:b/>
          <w:bCs/>
        </w:rPr>
        <w:t xml:space="preserve">Law Enforcement Task Force </w:t>
      </w:r>
      <w:r w:rsidRPr="008021DD">
        <w:rPr>
          <w:rFonts w:cstheme="minorHAnsi"/>
        </w:rPr>
        <w:t xml:space="preserve">has met twice and is working on a contact sheet. The International Association of Chiefs of Police have a new law enforcement presentation. </w:t>
      </w:r>
    </w:p>
    <w:p w14:paraId="36DA8CB8" w14:textId="3F8443DD" w:rsidR="00EF4DE4" w:rsidRPr="008021DD" w:rsidRDefault="00546CD3" w:rsidP="008021DD">
      <w:pPr>
        <w:spacing w:after="0" w:line="240" w:lineRule="auto"/>
        <w:ind w:left="360"/>
        <w:rPr>
          <w:rFonts w:cstheme="minorHAnsi"/>
          <w:b/>
          <w:bCs/>
        </w:rPr>
      </w:pPr>
      <w:r w:rsidRPr="008021DD">
        <w:rPr>
          <w:rFonts w:cstheme="minorHAnsi"/>
          <w:b/>
          <w:bCs/>
        </w:rPr>
        <w:t xml:space="preserve">Labor Trafficking Subcommittee – </w:t>
      </w:r>
      <w:r w:rsidRPr="008021DD">
        <w:rPr>
          <w:rFonts w:cstheme="minorHAnsi"/>
        </w:rPr>
        <w:t>is planning a response protocol including a resource list for providers. They hope to have a standardized training for labor trafficking</w:t>
      </w:r>
      <w:r w:rsidR="00D70B65" w:rsidRPr="008021DD">
        <w:rPr>
          <w:rFonts w:cstheme="minorHAnsi"/>
        </w:rPr>
        <w:t xml:space="preserve"> </w:t>
      </w:r>
      <w:r w:rsidRPr="008021DD">
        <w:rPr>
          <w:rFonts w:cstheme="minorHAnsi"/>
        </w:rPr>
        <w:t xml:space="preserve">developed in 2023. </w:t>
      </w:r>
      <w:r w:rsidR="00D70B65" w:rsidRPr="008021DD">
        <w:rPr>
          <w:rFonts w:cstheme="minorHAnsi"/>
        </w:rPr>
        <w:t>The Legislative Human Trafficking Task Force is developing legislation to bring mandatory reporting laws into place for adults, as it’s already in place for minors. D</w:t>
      </w:r>
      <w:r w:rsidR="00272485" w:rsidRPr="008021DD">
        <w:rPr>
          <w:rFonts w:cstheme="minorHAnsi"/>
        </w:rPr>
        <w:t xml:space="preserve">epartment of </w:t>
      </w:r>
      <w:r w:rsidR="00D70B65" w:rsidRPr="008021DD">
        <w:rPr>
          <w:rFonts w:cstheme="minorHAnsi"/>
        </w:rPr>
        <w:t>P</w:t>
      </w:r>
      <w:r w:rsidR="00272485" w:rsidRPr="008021DD">
        <w:rPr>
          <w:rFonts w:cstheme="minorHAnsi"/>
        </w:rPr>
        <w:t xml:space="preserve">ublic </w:t>
      </w:r>
      <w:r w:rsidR="00D70B65" w:rsidRPr="008021DD">
        <w:rPr>
          <w:rFonts w:cstheme="minorHAnsi"/>
        </w:rPr>
        <w:t>S</w:t>
      </w:r>
      <w:r w:rsidR="00272485" w:rsidRPr="008021DD">
        <w:rPr>
          <w:rFonts w:cstheme="minorHAnsi"/>
        </w:rPr>
        <w:t xml:space="preserve">afety </w:t>
      </w:r>
      <w:r w:rsidR="00D70B65" w:rsidRPr="008021DD">
        <w:rPr>
          <w:rFonts w:cstheme="minorHAnsi"/>
        </w:rPr>
        <w:t>S</w:t>
      </w:r>
      <w:r w:rsidR="00272485" w:rsidRPr="008021DD">
        <w:rPr>
          <w:rFonts w:cstheme="minorHAnsi"/>
        </w:rPr>
        <w:t xml:space="preserve">tandards and </w:t>
      </w:r>
      <w:r w:rsidR="00D70B65" w:rsidRPr="008021DD">
        <w:rPr>
          <w:rFonts w:cstheme="minorHAnsi"/>
        </w:rPr>
        <w:t>T</w:t>
      </w:r>
      <w:r w:rsidR="00272485" w:rsidRPr="008021DD">
        <w:rPr>
          <w:rFonts w:cstheme="minorHAnsi"/>
        </w:rPr>
        <w:t>raining (DPSST)</w:t>
      </w:r>
      <w:r w:rsidR="00D70B65" w:rsidRPr="008021DD">
        <w:rPr>
          <w:rFonts w:cstheme="minorHAnsi"/>
        </w:rPr>
        <w:t xml:space="preserve"> now has a labor trafficking component as well.</w:t>
      </w:r>
      <w:r w:rsidR="00CF0437" w:rsidRPr="008021DD">
        <w:rPr>
          <w:rFonts w:cstheme="minorHAnsi"/>
          <w:b/>
          <w:bCs/>
        </w:rPr>
        <w:br/>
      </w:r>
    </w:p>
    <w:p w14:paraId="43E41B9E" w14:textId="35D7EB6A" w:rsidR="001E6F16" w:rsidRPr="00525110" w:rsidRDefault="00D70B65" w:rsidP="007C77FF">
      <w:pPr>
        <w:rPr>
          <w:rFonts w:cstheme="minorHAnsi"/>
        </w:rPr>
      </w:pPr>
      <w:r w:rsidRPr="00525110">
        <w:rPr>
          <w:rFonts w:cstheme="minorHAnsi"/>
          <w:b/>
          <w:bCs/>
        </w:rPr>
        <w:t>OVC Grant – Amanda Swanson</w:t>
      </w:r>
      <w:r w:rsidRPr="00525110">
        <w:rPr>
          <w:rFonts w:cstheme="minorHAnsi"/>
          <w:b/>
          <w:bCs/>
        </w:rPr>
        <w:br/>
      </w:r>
      <w:r w:rsidR="00272485" w:rsidRPr="00525110">
        <w:rPr>
          <w:rFonts w:cstheme="minorHAnsi"/>
        </w:rPr>
        <w:t>Department of Justice (</w:t>
      </w:r>
      <w:r w:rsidRPr="00525110">
        <w:rPr>
          <w:rFonts w:cstheme="minorHAnsi"/>
        </w:rPr>
        <w:t>DOJ</w:t>
      </w:r>
      <w:r w:rsidR="00272485" w:rsidRPr="00525110">
        <w:rPr>
          <w:rFonts w:cstheme="minorHAnsi"/>
        </w:rPr>
        <w:t>)</w:t>
      </w:r>
      <w:r w:rsidRPr="00525110">
        <w:rPr>
          <w:rFonts w:cstheme="minorHAnsi"/>
        </w:rPr>
        <w:t xml:space="preserve"> has submitted the second round of grant application for the federal Office for Victims of Crime </w:t>
      </w:r>
      <w:r w:rsidR="001E6F16" w:rsidRPr="00525110">
        <w:rPr>
          <w:rFonts w:cstheme="minorHAnsi"/>
        </w:rPr>
        <w:t xml:space="preserve">(OVC) </w:t>
      </w:r>
      <w:r w:rsidRPr="00525110">
        <w:rPr>
          <w:rFonts w:cstheme="minorHAnsi"/>
        </w:rPr>
        <w:t>Grant.</w:t>
      </w:r>
      <w:r w:rsidR="00653CBA" w:rsidRPr="00525110">
        <w:rPr>
          <w:rFonts w:cstheme="minorHAnsi"/>
        </w:rPr>
        <w:t xml:space="preserve"> They </w:t>
      </w:r>
      <w:r w:rsidR="008021DD">
        <w:rPr>
          <w:rFonts w:cstheme="minorHAnsi"/>
        </w:rPr>
        <w:t>plan</w:t>
      </w:r>
      <w:r w:rsidR="00653CBA" w:rsidRPr="00525110">
        <w:rPr>
          <w:rFonts w:cstheme="minorHAnsi"/>
        </w:rPr>
        <w:t xml:space="preserve"> to maintain current DOJ staffing and to add a Labor Trafficking Specialist in year two. They will focus on data and prevention for now and will also expand curriculu</w:t>
      </w:r>
      <w:r w:rsidR="001E6F16" w:rsidRPr="00525110">
        <w:rPr>
          <w:rFonts w:cstheme="minorHAnsi"/>
        </w:rPr>
        <w:t>m.</w:t>
      </w:r>
      <w:r w:rsidR="00653CBA" w:rsidRPr="00525110">
        <w:rPr>
          <w:rFonts w:cstheme="minorHAnsi"/>
        </w:rPr>
        <w:t xml:space="preserve"> </w:t>
      </w:r>
      <w:r w:rsidR="001E6F16" w:rsidRPr="00525110">
        <w:rPr>
          <w:rFonts w:cstheme="minorHAnsi"/>
        </w:rPr>
        <w:t xml:space="preserve">The Road Maps </w:t>
      </w:r>
      <w:r w:rsidR="00093F09">
        <w:rPr>
          <w:rFonts w:cstheme="minorHAnsi"/>
        </w:rPr>
        <w:t xml:space="preserve">(sex trafficking) </w:t>
      </w:r>
      <w:r w:rsidR="001E6F16" w:rsidRPr="00525110">
        <w:rPr>
          <w:rFonts w:cstheme="minorHAnsi"/>
        </w:rPr>
        <w:t>curriculum is in the final stages with the copy editor</w:t>
      </w:r>
      <w:r w:rsidR="00093F09">
        <w:rPr>
          <w:rFonts w:cstheme="minorHAnsi"/>
        </w:rPr>
        <w:t>; t</w:t>
      </w:r>
      <w:r w:rsidR="001E6F16" w:rsidRPr="00525110">
        <w:rPr>
          <w:rFonts w:cstheme="minorHAnsi"/>
        </w:rPr>
        <w:t xml:space="preserve">hen will be sent to OVC for review. A labor trafficking curriculum will follow. </w:t>
      </w:r>
    </w:p>
    <w:p w14:paraId="558D9948" w14:textId="3D31F9DE" w:rsidR="00272485" w:rsidRPr="00525110" w:rsidRDefault="001E6F16" w:rsidP="007C77FF">
      <w:pPr>
        <w:rPr>
          <w:rFonts w:cstheme="minorHAnsi"/>
        </w:rPr>
      </w:pPr>
      <w:r w:rsidRPr="00525110">
        <w:rPr>
          <w:rFonts w:cstheme="minorHAnsi"/>
        </w:rPr>
        <w:lastRenderedPageBreak/>
        <w:t>There is a Law Enforcement training on August 16</w:t>
      </w:r>
      <w:r w:rsidRPr="00525110">
        <w:rPr>
          <w:rFonts w:cstheme="minorHAnsi"/>
          <w:vertAlign w:val="superscript"/>
        </w:rPr>
        <w:t>th</w:t>
      </w:r>
      <w:r w:rsidRPr="00525110">
        <w:rPr>
          <w:rFonts w:cstheme="minorHAnsi"/>
        </w:rPr>
        <w:t xml:space="preserve">. It’s a basic 101 with fundamentals of human </w:t>
      </w:r>
      <w:r w:rsidR="00887310" w:rsidRPr="00525110">
        <w:rPr>
          <w:rFonts w:cstheme="minorHAnsi"/>
        </w:rPr>
        <w:t>trafficking.</w:t>
      </w:r>
      <w:r w:rsidR="00887310">
        <w:rPr>
          <w:rFonts w:cstheme="minorHAnsi"/>
        </w:rPr>
        <w:t xml:space="preserve"> The</w:t>
      </w:r>
      <w:r w:rsidR="00E34D86">
        <w:rPr>
          <w:rFonts w:cstheme="minorHAnsi"/>
        </w:rPr>
        <w:t xml:space="preserve"> goal is to gage where law enforcement </w:t>
      </w:r>
      <w:proofErr w:type="gramStart"/>
      <w:r w:rsidR="00E34D86">
        <w:rPr>
          <w:rFonts w:cstheme="minorHAnsi"/>
        </w:rPr>
        <w:t>are</w:t>
      </w:r>
      <w:proofErr w:type="gramEnd"/>
      <w:r w:rsidR="00E34D86">
        <w:rPr>
          <w:rFonts w:cstheme="minorHAnsi"/>
        </w:rPr>
        <w:t xml:space="preserve"> in their training around human trafficking to help us plan for our regional 2-day trainings next year. </w:t>
      </w:r>
      <w:r w:rsidR="00272485" w:rsidRPr="00525110">
        <w:rPr>
          <w:rFonts w:cstheme="minorHAnsi"/>
        </w:rPr>
        <w:t xml:space="preserve"> Another training for county task force trainers is scheduled for September 20-21. Both trainings are in Keizer. </w:t>
      </w:r>
    </w:p>
    <w:p w14:paraId="2968235E" w14:textId="61998DF8" w:rsidR="00272485" w:rsidRPr="00525110" w:rsidRDefault="00027452" w:rsidP="007C77FF">
      <w:pPr>
        <w:rPr>
          <w:rFonts w:cstheme="minorHAnsi"/>
        </w:rPr>
      </w:pPr>
      <w:r w:rsidRPr="00525110">
        <w:rPr>
          <w:rFonts w:cstheme="minorHAnsi"/>
          <w:b/>
          <w:bCs/>
        </w:rPr>
        <w:t xml:space="preserve">Minor Trafficking Case </w:t>
      </w:r>
      <w:r w:rsidR="003E07DC">
        <w:rPr>
          <w:rFonts w:cstheme="minorHAnsi"/>
          <w:b/>
          <w:bCs/>
        </w:rPr>
        <w:t xml:space="preserve">Study </w:t>
      </w:r>
      <w:r w:rsidRPr="00525110">
        <w:rPr>
          <w:rFonts w:cstheme="minorHAnsi"/>
          <w:b/>
          <w:bCs/>
        </w:rPr>
        <w:t>and Service Mapping Workshop</w:t>
      </w:r>
      <w:r w:rsidR="00D022C0" w:rsidRPr="00525110">
        <w:rPr>
          <w:rFonts w:cstheme="minorHAnsi"/>
          <w:b/>
          <w:bCs/>
        </w:rPr>
        <w:br/>
      </w:r>
      <w:r w:rsidR="00272485" w:rsidRPr="00525110">
        <w:rPr>
          <w:rFonts w:cstheme="minorHAnsi"/>
        </w:rPr>
        <w:t xml:space="preserve">DOJ and Department of Human Services (DHS) have </w:t>
      </w:r>
      <w:r w:rsidR="005B301A" w:rsidRPr="00525110">
        <w:rPr>
          <w:rFonts w:cstheme="minorHAnsi"/>
        </w:rPr>
        <w:t>create</w:t>
      </w:r>
      <w:r w:rsidR="00093F09">
        <w:rPr>
          <w:rFonts w:cstheme="minorHAnsi"/>
        </w:rPr>
        <w:t>d</w:t>
      </w:r>
      <w:r w:rsidR="005B301A" w:rsidRPr="00525110">
        <w:rPr>
          <w:rFonts w:cstheme="minorHAnsi"/>
        </w:rPr>
        <w:t xml:space="preserve"> a service mapping workshop</w:t>
      </w:r>
      <w:r w:rsidR="006C44C0" w:rsidRPr="00525110">
        <w:rPr>
          <w:rFonts w:cstheme="minorHAnsi"/>
        </w:rPr>
        <w:t>, to be held September 9</w:t>
      </w:r>
      <w:r w:rsidR="006C44C0" w:rsidRPr="00525110">
        <w:rPr>
          <w:rFonts w:cstheme="minorHAnsi"/>
          <w:vertAlign w:val="superscript"/>
        </w:rPr>
        <w:t>th</w:t>
      </w:r>
      <w:r w:rsidR="006C44C0" w:rsidRPr="00525110">
        <w:rPr>
          <w:rFonts w:cstheme="minorHAnsi"/>
        </w:rPr>
        <w:t xml:space="preserve">, </w:t>
      </w:r>
      <w:r w:rsidR="00E34D86">
        <w:rPr>
          <w:rFonts w:cstheme="minorHAnsi"/>
        </w:rPr>
        <w:t>10</w:t>
      </w:r>
      <w:r w:rsidR="00887310">
        <w:rPr>
          <w:rFonts w:cstheme="minorHAnsi"/>
        </w:rPr>
        <w:t xml:space="preserve">:00 </w:t>
      </w:r>
      <w:r w:rsidR="00E34D86">
        <w:rPr>
          <w:rFonts w:cstheme="minorHAnsi"/>
        </w:rPr>
        <w:t xml:space="preserve">am </w:t>
      </w:r>
      <w:r w:rsidR="006C44C0" w:rsidRPr="00525110">
        <w:rPr>
          <w:rFonts w:cstheme="minorHAnsi"/>
        </w:rPr>
        <w:t>to noon</w:t>
      </w:r>
      <w:r w:rsidR="005B301A" w:rsidRPr="00525110">
        <w:rPr>
          <w:rFonts w:cstheme="minorHAnsi"/>
        </w:rPr>
        <w:t xml:space="preserve">. The purpose is to demonstrate what a </w:t>
      </w:r>
      <w:r w:rsidR="00093F09">
        <w:rPr>
          <w:rFonts w:cstheme="minorHAnsi"/>
        </w:rPr>
        <w:t>S</w:t>
      </w:r>
      <w:r w:rsidR="005B301A" w:rsidRPr="00525110">
        <w:rPr>
          <w:rFonts w:cstheme="minorHAnsi"/>
        </w:rPr>
        <w:t xml:space="preserve">afe </w:t>
      </w:r>
      <w:r w:rsidR="00093F09">
        <w:rPr>
          <w:rFonts w:cstheme="minorHAnsi"/>
        </w:rPr>
        <w:t>H</w:t>
      </w:r>
      <w:r w:rsidR="005B301A" w:rsidRPr="00525110">
        <w:rPr>
          <w:rFonts w:cstheme="minorHAnsi"/>
        </w:rPr>
        <w:t>arbor law in Oregon would look like. They will work through a case study, identify barriers and gaps. The training is invitation only with limited participation. They hope to have recommendations to fill the gaps by the end of the workshop</w:t>
      </w:r>
      <w:r w:rsidRPr="00525110">
        <w:rPr>
          <w:rFonts w:cstheme="minorHAnsi"/>
        </w:rPr>
        <w:t>. The goal is to create</w:t>
      </w:r>
      <w:r w:rsidR="005B301A" w:rsidRPr="00525110">
        <w:rPr>
          <w:rFonts w:cstheme="minorHAnsi"/>
        </w:rPr>
        <w:t xml:space="preserve"> a 10-year plan to </w:t>
      </w:r>
      <w:r w:rsidRPr="00525110">
        <w:rPr>
          <w:rFonts w:cstheme="minorHAnsi"/>
        </w:rPr>
        <w:t xml:space="preserve">change the system and </w:t>
      </w:r>
      <w:r w:rsidR="005B301A" w:rsidRPr="00525110">
        <w:rPr>
          <w:rFonts w:cstheme="minorHAnsi"/>
        </w:rPr>
        <w:t xml:space="preserve">mitigate harm. </w:t>
      </w:r>
      <w:r w:rsidRPr="00525110">
        <w:rPr>
          <w:rFonts w:cstheme="minorHAnsi"/>
        </w:rPr>
        <w:t xml:space="preserve">This will be used to inform legislature and policy makers. </w:t>
      </w:r>
    </w:p>
    <w:p w14:paraId="47CD5B03" w14:textId="0368CB6E" w:rsidR="00027452" w:rsidRPr="00525110" w:rsidRDefault="00027452" w:rsidP="007C77FF">
      <w:pPr>
        <w:rPr>
          <w:rFonts w:cstheme="minorHAnsi"/>
        </w:rPr>
      </w:pPr>
      <w:r w:rsidRPr="00525110">
        <w:rPr>
          <w:rFonts w:cstheme="minorHAnsi"/>
        </w:rPr>
        <w:t xml:space="preserve">Concerns were raised about full decriminalization for youth, as it potentially creates more harm. The group discussed possibly using the term partial decrim instead so as not to give power to the full decrim movement. </w:t>
      </w:r>
      <w:r w:rsidR="006C44C0" w:rsidRPr="00525110">
        <w:rPr>
          <w:rFonts w:cstheme="minorHAnsi"/>
        </w:rPr>
        <w:t xml:space="preserve">Safe Harbor adds a thoughtful layer, holding the third parties accountable. </w:t>
      </w:r>
    </w:p>
    <w:p w14:paraId="1BBB089B" w14:textId="7145DC73" w:rsidR="00027452" w:rsidRPr="00525110" w:rsidRDefault="00027452" w:rsidP="007C77FF">
      <w:pPr>
        <w:rPr>
          <w:rFonts w:cstheme="minorHAnsi"/>
        </w:rPr>
      </w:pPr>
      <w:r w:rsidRPr="00525110">
        <w:rPr>
          <w:rFonts w:cstheme="minorHAnsi"/>
          <w:b/>
          <w:bCs/>
        </w:rPr>
        <w:t>Discussion on Training Needs</w:t>
      </w:r>
    </w:p>
    <w:p w14:paraId="1F86A8B7" w14:textId="62EFF75D" w:rsidR="007C77FF" w:rsidRPr="00525110" w:rsidRDefault="00D022C0" w:rsidP="007C77FF">
      <w:pPr>
        <w:rPr>
          <w:rFonts w:cstheme="minorHAnsi"/>
        </w:rPr>
      </w:pPr>
      <w:r w:rsidRPr="00525110">
        <w:rPr>
          <w:rFonts w:cstheme="minorHAnsi"/>
        </w:rPr>
        <w:t>The group discusse</w:t>
      </w:r>
      <w:r w:rsidR="006C44C0" w:rsidRPr="00525110">
        <w:rPr>
          <w:rFonts w:cstheme="minorHAnsi"/>
        </w:rPr>
        <w:t xml:space="preserve">d training needs, how to build consistency and what they can do to help. They hope to develop flexible directives. </w:t>
      </w:r>
      <w:r w:rsidR="008B4710" w:rsidRPr="00525110">
        <w:rPr>
          <w:rFonts w:cstheme="minorHAnsi"/>
        </w:rPr>
        <w:t>Feedback from the group for how to best proceed</w:t>
      </w:r>
      <w:r w:rsidR="00C23E21" w:rsidRPr="00525110">
        <w:rPr>
          <w:rFonts w:cstheme="minorHAnsi"/>
        </w:rPr>
        <w:t xml:space="preserve"> included the following areas:</w:t>
      </w:r>
    </w:p>
    <w:p w14:paraId="088D67B6" w14:textId="4304A3AE" w:rsidR="005D5DEB" w:rsidRPr="00525110" w:rsidRDefault="008B4710" w:rsidP="005D5DEB">
      <w:pPr>
        <w:pStyle w:val="ListParagraph"/>
        <w:numPr>
          <w:ilvl w:val="0"/>
          <w:numId w:val="14"/>
        </w:numPr>
        <w:rPr>
          <w:rFonts w:cstheme="minorHAnsi"/>
        </w:rPr>
      </w:pPr>
      <w:r w:rsidRPr="00525110">
        <w:rPr>
          <w:rFonts w:cstheme="minorHAnsi"/>
        </w:rPr>
        <w:t>Develop consistency in data collection</w:t>
      </w:r>
    </w:p>
    <w:p w14:paraId="240819DD" w14:textId="2BEDC8E1" w:rsidR="008B4710" w:rsidRPr="00525110" w:rsidRDefault="008B4710" w:rsidP="005D5DEB">
      <w:pPr>
        <w:pStyle w:val="ListParagraph"/>
        <w:numPr>
          <w:ilvl w:val="0"/>
          <w:numId w:val="14"/>
        </w:numPr>
        <w:rPr>
          <w:rFonts w:cstheme="minorHAnsi"/>
        </w:rPr>
      </w:pPr>
      <w:r w:rsidRPr="00525110">
        <w:rPr>
          <w:rFonts w:cstheme="minorHAnsi"/>
        </w:rPr>
        <w:t>Create a list of state-endorsed services</w:t>
      </w:r>
    </w:p>
    <w:p w14:paraId="5C403A53" w14:textId="1A85CA06" w:rsidR="008B4710" w:rsidRPr="00525110" w:rsidRDefault="008B4710" w:rsidP="005D5DEB">
      <w:pPr>
        <w:pStyle w:val="ListParagraph"/>
        <w:numPr>
          <w:ilvl w:val="0"/>
          <w:numId w:val="14"/>
        </w:numPr>
        <w:rPr>
          <w:rFonts w:cstheme="minorHAnsi"/>
        </w:rPr>
      </w:pPr>
      <w:r w:rsidRPr="00525110">
        <w:rPr>
          <w:rFonts w:cstheme="minorHAnsi"/>
        </w:rPr>
        <w:t>Develop a catalogue of trainers and a vetting system</w:t>
      </w:r>
    </w:p>
    <w:p w14:paraId="19A4070C" w14:textId="3B6DFC0E" w:rsidR="0063618B" w:rsidRPr="00525110" w:rsidRDefault="0063618B" w:rsidP="005D5DEB">
      <w:pPr>
        <w:pStyle w:val="ListParagraph"/>
        <w:numPr>
          <w:ilvl w:val="0"/>
          <w:numId w:val="14"/>
        </w:numPr>
        <w:rPr>
          <w:rFonts w:cstheme="minorHAnsi"/>
        </w:rPr>
      </w:pPr>
      <w:r w:rsidRPr="00525110">
        <w:rPr>
          <w:rFonts w:cstheme="minorHAnsi"/>
        </w:rPr>
        <w:t>Provide information for where child sex abuse becomes trafficking and the response</w:t>
      </w:r>
    </w:p>
    <w:p w14:paraId="056B81A0" w14:textId="54ABB5EF" w:rsidR="0063618B" w:rsidRPr="00525110" w:rsidRDefault="0063618B" w:rsidP="005D5DEB">
      <w:pPr>
        <w:pStyle w:val="ListParagraph"/>
        <w:numPr>
          <w:ilvl w:val="0"/>
          <w:numId w:val="14"/>
        </w:numPr>
        <w:rPr>
          <w:rFonts w:cstheme="minorHAnsi"/>
        </w:rPr>
      </w:pPr>
      <w:r w:rsidRPr="00525110">
        <w:rPr>
          <w:rFonts w:cstheme="minorHAnsi"/>
        </w:rPr>
        <w:t>Mental health network and keeping their training current</w:t>
      </w:r>
    </w:p>
    <w:p w14:paraId="5A6F7913" w14:textId="4957A79B" w:rsidR="0063618B" w:rsidRPr="00525110" w:rsidRDefault="0063618B" w:rsidP="005D5DEB">
      <w:pPr>
        <w:pStyle w:val="ListParagraph"/>
        <w:numPr>
          <w:ilvl w:val="0"/>
          <w:numId w:val="14"/>
        </w:numPr>
        <w:rPr>
          <w:rFonts w:cstheme="minorHAnsi"/>
        </w:rPr>
      </w:pPr>
      <w:r w:rsidRPr="00525110">
        <w:rPr>
          <w:rFonts w:cstheme="minorHAnsi"/>
        </w:rPr>
        <w:t>Keep terminology current</w:t>
      </w:r>
    </w:p>
    <w:p w14:paraId="7001BE93" w14:textId="0E7428CA" w:rsidR="008B4710" w:rsidRPr="00525110" w:rsidRDefault="000A5C27" w:rsidP="008B4710">
      <w:pPr>
        <w:pStyle w:val="ListParagraph"/>
        <w:numPr>
          <w:ilvl w:val="0"/>
          <w:numId w:val="14"/>
        </w:numPr>
        <w:rPr>
          <w:rFonts w:cstheme="minorHAnsi"/>
        </w:rPr>
      </w:pPr>
      <w:r w:rsidRPr="00525110">
        <w:rPr>
          <w:rFonts w:cstheme="minorHAnsi"/>
        </w:rPr>
        <w:t>Possibility of using a shared platform, such as SharePoint for distributing information</w:t>
      </w:r>
    </w:p>
    <w:p w14:paraId="4C2F94B1" w14:textId="77777777" w:rsidR="00525110" w:rsidRDefault="00FF0650" w:rsidP="00525110">
      <w:pPr>
        <w:rPr>
          <w:rFonts w:cstheme="minorHAnsi"/>
        </w:rPr>
      </w:pPr>
      <w:r w:rsidRPr="00525110">
        <w:rPr>
          <w:rFonts w:cstheme="minorHAnsi"/>
          <w:b/>
          <w:bCs/>
        </w:rPr>
        <w:t>ACTIONS:</w:t>
      </w:r>
    </w:p>
    <w:p w14:paraId="038C7F71" w14:textId="2F618B73" w:rsidR="00423AC2" w:rsidRPr="00525110" w:rsidRDefault="00632075" w:rsidP="00525110">
      <w:pPr>
        <w:pStyle w:val="ListParagraph"/>
        <w:numPr>
          <w:ilvl w:val="0"/>
          <w:numId w:val="15"/>
        </w:numPr>
        <w:rPr>
          <w:rFonts w:cstheme="minorHAnsi"/>
        </w:rPr>
      </w:pPr>
      <w:r w:rsidRPr="00525110">
        <w:rPr>
          <w:rFonts w:cstheme="minorHAnsi"/>
        </w:rPr>
        <w:t xml:space="preserve">Amanda will </w:t>
      </w:r>
      <w:r w:rsidR="0063618B" w:rsidRPr="00525110">
        <w:rPr>
          <w:rFonts w:cstheme="minorHAnsi"/>
        </w:rPr>
        <w:t>reach out to Jim Goodwin about training Juvenile Department staff in human trafficking response.</w:t>
      </w:r>
    </w:p>
    <w:p w14:paraId="028363ED" w14:textId="09EC4D21" w:rsidR="000A5C27" w:rsidRPr="00525110" w:rsidRDefault="000A5C27" w:rsidP="00D022C0">
      <w:pPr>
        <w:pStyle w:val="ListParagraph"/>
        <w:numPr>
          <w:ilvl w:val="0"/>
          <w:numId w:val="9"/>
        </w:numPr>
        <w:rPr>
          <w:rFonts w:cstheme="minorHAnsi"/>
        </w:rPr>
      </w:pPr>
      <w:r w:rsidRPr="00525110">
        <w:rPr>
          <w:rFonts w:cstheme="minorHAnsi"/>
        </w:rPr>
        <w:t>Jay Benke will share updated terminology list with the group</w:t>
      </w:r>
    </w:p>
    <w:p w14:paraId="5BFDB605" w14:textId="5F446818" w:rsidR="00E44FD5" w:rsidRPr="00525110" w:rsidRDefault="00E44FD5" w:rsidP="00D022C0">
      <w:pPr>
        <w:pStyle w:val="ListParagraph"/>
        <w:numPr>
          <w:ilvl w:val="0"/>
          <w:numId w:val="9"/>
        </w:numPr>
        <w:rPr>
          <w:rFonts w:cstheme="minorHAnsi"/>
        </w:rPr>
      </w:pPr>
      <w:r w:rsidRPr="00525110">
        <w:rPr>
          <w:rFonts w:cstheme="minorHAnsi"/>
        </w:rPr>
        <w:t>Sherree will move the November meeting to October 28</w:t>
      </w:r>
      <w:r w:rsidRPr="00525110">
        <w:rPr>
          <w:rFonts w:cstheme="minorHAnsi"/>
          <w:vertAlign w:val="superscript"/>
        </w:rPr>
        <w:t>th</w:t>
      </w:r>
      <w:r w:rsidRPr="00525110">
        <w:rPr>
          <w:rFonts w:cstheme="minorHAnsi"/>
        </w:rPr>
        <w:t xml:space="preserve"> </w:t>
      </w:r>
    </w:p>
    <w:p w14:paraId="633AF84D" w14:textId="0AC1DBDE" w:rsidR="00AD4375" w:rsidRPr="00525110" w:rsidRDefault="00892191" w:rsidP="0013331C">
      <w:pPr>
        <w:spacing w:after="0" w:line="240" w:lineRule="auto"/>
        <w:rPr>
          <w:rFonts w:cstheme="minorHAnsi"/>
        </w:rPr>
      </w:pPr>
      <w:r w:rsidRPr="00525110">
        <w:rPr>
          <w:rFonts w:cstheme="minorHAnsi"/>
        </w:rPr>
        <w:t>The meeting adjourne</w:t>
      </w:r>
      <w:r w:rsidR="009639BC" w:rsidRPr="00525110">
        <w:rPr>
          <w:rFonts w:cstheme="minorHAnsi"/>
        </w:rPr>
        <w:t xml:space="preserve">d at </w:t>
      </w:r>
      <w:r w:rsidR="00520B6A" w:rsidRPr="00525110">
        <w:rPr>
          <w:rFonts w:cstheme="minorHAnsi"/>
        </w:rPr>
        <w:t>10</w:t>
      </w:r>
      <w:r w:rsidR="00F1462A" w:rsidRPr="00525110">
        <w:rPr>
          <w:rFonts w:cstheme="minorHAnsi"/>
        </w:rPr>
        <w:t>:</w:t>
      </w:r>
      <w:r w:rsidR="00520B6A" w:rsidRPr="00525110">
        <w:rPr>
          <w:rFonts w:cstheme="minorHAnsi"/>
        </w:rPr>
        <w:t>3</w:t>
      </w:r>
      <w:r w:rsidR="00F1462A" w:rsidRPr="00525110">
        <w:rPr>
          <w:rFonts w:cstheme="minorHAnsi"/>
        </w:rPr>
        <w:t>0</w:t>
      </w:r>
      <w:r w:rsidR="00C71FF7" w:rsidRPr="00525110">
        <w:rPr>
          <w:rFonts w:cstheme="minorHAnsi"/>
        </w:rPr>
        <w:t xml:space="preserve"> am</w:t>
      </w:r>
      <w:r w:rsidR="00E807E5" w:rsidRPr="00525110">
        <w:rPr>
          <w:rFonts w:cstheme="minorHAnsi"/>
        </w:rPr>
        <w:t>.</w:t>
      </w:r>
    </w:p>
    <w:p w14:paraId="4597336E" w14:textId="41729484" w:rsidR="001255ED" w:rsidRPr="00525110" w:rsidRDefault="00E715D0" w:rsidP="0013331C">
      <w:pPr>
        <w:spacing w:after="0" w:line="240" w:lineRule="auto"/>
        <w:rPr>
          <w:rFonts w:cstheme="minorHAnsi"/>
        </w:rPr>
      </w:pPr>
      <w:r w:rsidRPr="00525110">
        <w:rPr>
          <w:rFonts w:cstheme="minorHAnsi"/>
        </w:rPr>
        <w:t>Next meeting: October 28</w:t>
      </w:r>
    </w:p>
    <w:sectPr w:rsidR="001255ED" w:rsidRPr="00525110" w:rsidSect="00C978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3964" w14:textId="77777777" w:rsidR="00293FEE" w:rsidRDefault="00293FEE" w:rsidP="00C9787E">
      <w:pPr>
        <w:spacing w:after="0" w:line="240" w:lineRule="auto"/>
      </w:pPr>
      <w:r>
        <w:separator/>
      </w:r>
    </w:p>
  </w:endnote>
  <w:endnote w:type="continuationSeparator" w:id="0">
    <w:p w14:paraId="7A5EFB40" w14:textId="77777777" w:rsidR="00293FEE" w:rsidRDefault="00293FEE" w:rsidP="00C9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1AF8" w14:textId="77777777" w:rsidR="00EF0CF1" w:rsidRDefault="00EF0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47646"/>
      <w:docPartObj>
        <w:docPartGallery w:val="Page Numbers (Bottom of Page)"/>
        <w:docPartUnique/>
      </w:docPartObj>
    </w:sdtPr>
    <w:sdtEndPr>
      <w:rPr>
        <w:noProof/>
      </w:rPr>
    </w:sdtEndPr>
    <w:sdtContent>
      <w:p w14:paraId="7D77FF1D" w14:textId="77777777" w:rsidR="00A452A8" w:rsidRDefault="00A452A8">
        <w:pPr>
          <w:pStyle w:val="Footer"/>
          <w:jc w:val="center"/>
        </w:pPr>
        <w:r>
          <w:fldChar w:fldCharType="begin"/>
        </w:r>
        <w:r>
          <w:instrText xml:space="preserve"> PAGE   \* MERGEFORMAT </w:instrText>
        </w:r>
        <w:r>
          <w:fldChar w:fldCharType="separate"/>
        </w:r>
        <w:r w:rsidR="00E95913">
          <w:rPr>
            <w:noProof/>
          </w:rPr>
          <w:t>1</w:t>
        </w:r>
        <w:r>
          <w:rPr>
            <w:noProof/>
          </w:rPr>
          <w:fldChar w:fldCharType="end"/>
        </w:r>
      </w:p>
    </w:sdtContent>
  </w:sdt>
  <w:p w14:paraId="7F82E900" w14:textId="77777777" w:rsidR="00F84E72" w:rsidRDefault="00F84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46D7" w14:textId="77777777" w:rsidR="00EF0CF1" w:rsidRDefault="00EF0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DF9C" w14:textId="77777777" w:rsidR="00293FEE" w:rsidRDefault="00293FEE" w:rsidP="00C9787E">
      <w:pPr>
        <w:spacing w:after="0" w:line="240" w:lineRule="auto"/>
      </w:pPr>
      <w:r>
        <w:separator/>
      </w:r>
    </w:p>
  </w:footnote>
  <w:footnote w:type="continuationSeparator" w:id="0">
    <w:p w14:paraId="7D633AD6" w14:textId="77777777" w:rsidR="00293FEE" w:rsidRDefault="00293FEE" w:rsidP="00C97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038E" w14:textId="77777777" w:rsidR="00EF0CF1" w:rsidRDefault="00EF0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4114" w14:textId="5F3B1FC5" w:rsidR="00C9787E" w:rsidRDefault="00C9787E">
    <w:pPr>
      <w:pStyle w:val="Header"/>
    </w:pPr>
    <w:r>
      <w:ptab w:relativeTo="margin" w:alignment="center" w:leader="none"/>
    </w:r>
    <w:r>
      <w:rPr>
        <w:noProof/>
      </w:rPr>
      <w:drawing>
        <wp:anchor distT="0" distB="0" distL="114300" distR="114300" simplePos="0" relativeHeight="251657216" behindDoc="0" locked="0" layoutInCell="1" allowOverlap="1" wp14:anchorId="638065B0" wp14:editId="4FC9FC3C">
          <wp:simplePos x="0" y="0"/>
          <wp:positionH relativeFrom="column">
            <wp:posOffset>2397760</wp:posOffset>
          </wp:positionH>
          <wp:positionV relativeFrom="page">
            <wp:posOffset>280670</wp:posOffset>
          </wp:positionV>
          <wp:extent cx="930275" cy="956310"/>
          <wp:effectExtent l="0" t="0" r="3175" b="0"/>
          <wp:wrapSquare wrapText="bothSides"/>
          <wp:docPr id="2" name="Picture 2" descr="doj_seal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j_seal_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9563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48C" w14:textId="77777777" w:rsidR="00EF0CF1" w:rsidRDefault="00EF0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0EC0"/>
    <w:multiLevelType w:val="hybridMultilevel"/>
    <w:tmpl w:val="2D9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2323"/>
    <w:multiLevelType w:val="hybridMultilevel"/>
    <w:tmpl w:val="7A8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D5AAE"/>
    <w:multiLevelType w:val="hybridMultilevel"/>
    <w:tmpl w:val="F78EC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E60"/>
    <w:multiLevelType w:val="hybridMultilevel"/>
    <w:tmpl w:val="F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350F4"/>
    <w:multiLevelType w:val="hybridMultilevel"/>
    <w:tmpl w:val="CC36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67E19"/>
    <w:multiLevelType w:val="hybridMultilevel"/>
    <w:tmpl w:val="BE78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06016"/>
    <w:multiLevelType w:val="hybridMultilevel"/>
    <w:tmpl w:val="FA2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F5AE6"/>
    <w:multiLevelType w:val="hybridMultilevel"/>
    <w:tmpl w:val="CCC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B4581"/>
    <w:multiLevelType w:val="hybridMultilevel"/>
    <w:tmpl w:val="6FF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2034A"/>
    <w:multiLevelType w:val="hybridMultilevel"/>
    <w:tmpl w:val="ABA0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B11EF"/>
    <w:multiLevelType w:val="hybridMultilevel"/>
    <w:tmpl w:val="251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116C5"/>
    <w:multiLevelType w:val="hybridMultilevel"/>
    <w:tmpl w:val="E9CA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15CE6"/>
    <w:multiLevelType w:val="hybridMultilevel"/>
    <w:tmpl w:val="4C26D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2309E"/>
    <w:multiLevelType w:val="hybridMultilevel"/>
    <w:tmpl w:val="B70A9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47E99"/>
    <w:multiLevelType w:val="hybridMultilevel"/>
    <w:tmpl w:val="10AE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768330">
    <w:abstractNumId w:val="10"/>
  </w:num>
  <w:num w:numId="2" w16cid:durableId="1333483149">
    <w:abstractNumId w:val="13"/>
  </w:num>
  <w:num w:numId="3" w16cid:durableId="1889216356">
    <w:abstractNumId w:val="4"/>
  </w:num>
  <w:num w:numId="4" w16cid:durableId="1224751268">
    <w:abstractNumId w:val="5"/>
  </w:num>
  <w:num w:numId="5" w16cid:durableId="959994908">
    <w:abstractNumId w:val="2"/>
  </w:num>
  <w:num w:numId="6" w16cid:durableId="250357687">
    <w:abstractNumId w:val="11"/>
  </w:num>
  <w:num w:numId="7" w16cid:durableId="2040233711">
    <w:abstractNumId w:val="6"/>
  </w:num>
  <w:num w:numId="8" w16cid:durableId="663774927">
    <w:abstractNumId w:val="12"/>
  </w:num>
  <w:num w:numId="9" w16cid:durableId="793451190">
    <w:abstractNumId w:val="8"/>
  </w:num>
  <w:num w:numId="10" w16cid:durableId="456873177">
    <w:abstractNumId w:val="3"/>
  </w:num>
  <w:num w:numId="11" w16cid:durableId="1091123977">
    <w:abstractNumId w:val="9"/>
  </w:num>
  <w:num w:numId="12" w16cid:durableId="559363503">
    <w:abstractNumId w:val="14"/>
  </w:num>
  <w:num w:numId="13" w16cid:durableId="1079716546">
    <w:abstractNumId w:val="1"/>
  </w:num>
  <w:num w:numId="14" w16cid:durableId="1082333705">
    <w:abstractNumId w:val="7"/>
  </w:num>
  <w:num w:numId="15" w16cid:durableId="7572860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A3"/>
    <w:rsid w:val="0000363C"/>
    <w:rsid w:val="00010A32"/>
    <w:rsid w:val="00011DAC"/>
    <w:rsid w:val="00013DA2"/>
    <w:rsid w:val="00024DAB"/>
    <w:rsid w:val="00026A40"/>
    <w:rsid w:val="00027452"/>
    <w:rsid w:val="00027A5C"/>
    <w:rsid w:val="00037A88"/>
    <w:rsid w:val="00062ECD"/>
    <w:rsid w:val="0006715D"/>
    <w:rsid w:val="0007402B"/>
    <w:rsid w:val="0008309E"/>
    <w:rsid w:val="00084658"/>
    <w:rsid w:val="000852B5"/>
    <w:rsid w:val="000856B5"/>
    <w:rsid w:val="000869F8"/>
    <w:rsid w:val="00086C98"/>
    <w:rsid w:val="0008713D"/>
    <w:rsid w:val="00087A25"/>
    <w:rsid w:val="00091E6F"/>
    <w:rsid w:val="00093F09"/>
    <w:rsid w:val="00094F6D"/>
    <w:rsid w:val="00095841"/>
    <w:rsid w:val="0009604A"/>
    <w:rsid w:val="000A5C27"/>
    <w:rsid w:val="000B0D2E"/>
    <w:rsid w:val="000C0ED6"/>
    <w:rsid w:val="000D1D31"/>
    <w:rsid w:val="000D1E3B"/>
    <w:rsid w:val="000D1F24"/>
    <w:rsid w:val="000D53F5"/>
    <w:rsid w:val="000F056B"/>
    <w:rsid w:val="000F214D"/>
    <w:rsid w:val="000F67D9"/>
    <w:rsid w:val="001129D6"/>
    <w:rsid w:val="00113F2B"/>
    <w:rsid w:val="00115443"/>
    <w:rsid w:val="001172BE"/>
    <w:rsid w:val="001255ED"/>
    <w:rsid w:val="001273FE"/>
    <w:rsid w:val="001306C5"/>
    <w:rsid w:val="0013331C"/>
    <w:rsid w:val="001411A7"/>
    <w:rsid w:val="001437E3"/>
    <w:rsid w:val="00146EC6"/>
    <w:rsid w:val="0016164D"/>
    <w:rsid w:val="00162419"/>
    <w:rsid w:val="00162799"/>
    <w:rsid w:val="00163C78"/>
    <w:rsid w:val="00164485"/>
    <w:rsid w:val="00171D05"/>
    <w:rsid w:val="001857D6"/>
    <w:rsid w:val="00190303"/>
    <w:rsid w:val="001A346B"/>
    <w:rsid w:val="001A5136"/>
    <w:rsid w:val="001A7FAA"/>
    <w:rsid w:val="001B0529"/>
    <w:rsid w:val="001B7FEF"/>
    <w:rsid w:val="001C0502"/>
    <w:rsid w:val="001C2268"/>
    <w:rsid w:val="001C75C4"/>
    <w:rsid w:val="001E5A72"/>
    <w:rsid w:val="001E6F16"/>
    <w:rsid w:val="001F10DA"/>
    <w:rsid w:val="00200762"/>
    <w:rsid w:val="00213B46"/>
    <w:rsid w:val="002149E0"/>
    <w:rsid w:val="002160CB"/>
    <w:rsid w:val="00217370"/>
    <w:rsid w:val="00217A73"/>
    <w:rsid w:val="00225749"/>
    <w:rsid w:val="0022619B"/>
    <w:rsid w:val="00230BE0"/>
    <w:rsid w:val="00234254"/>
    <w:rsid w:val="00235A31"/>
    <w:rsid w:val="0024467F"/>
    <w:rsid w:val="0024555D"/>
    <w:rsid w:val="002523C0"/>
    <w:rsid w:val="00253953"/>
    <w:rsid w:val="0025595F"/>
    <w:rsid w:val="00263B84"/>
    <w:rsid w:val="00270FAA"/>
    <w:rsid w:val="00272485"/>
    <w:rsid w:val="00273489"/>
    <w:rsid w:val="002738E4"/>
    <w:rsid w:val="00274239"/>
    <w:rsid w:val="00281377"/>
    <w:rsid w:val="00293C56"/>
    <w:rsid w:val="00293FEE"/>
    <w:rsid w:val="002A25DC"/>
    <w:rsid w:val="002A66BA"/>
    <w:rsid w:val="002B2DB2"/>
    <w:rsid w:val="002B5699"/>
    <w:rsid w:val="002D1749"/>
    <w:rsid w:val="002D3FFA"/>
    <w:rsid w:val="002D4AD3"/>
    <w:rsid w:val="002E3AB1"/>
    <w:rsid w:val="002E498B"/>
    <w:rsid w:val="002F27B9"/>
    <w:rsid w:val="002F41AE"/>
    <w:rsid w:val="002F48B1"/>
    <w:rsid w:val="003105BA"/>
    <w:rsid w:val="00314CAA"/>
    <w:rsid w:val="00317095"/>
    <w:rsid w:val="003234F9"/>
    <w:rsid w:val="003277CA"/>
    <w:rsid w:val="003331D9"/>
    <w:rsid w:val="0034315A"/>
    <w:rsid w:val="00343E04"/>
    <w:rsid w:val="00345038"/>
    <w:rsid w:val="00351033"/>
    <w:rsid w:val="00356321"/>
    <w:rsid w:val="00366986"/>
    <w:rsid w:val="00367B0C"/>
    <w:rsid w:val="00371810"/>
    <w:rsid w:val="003734F5"/>
    <w:rsid w:val="003738C1"/>
    <w:rsid w:val="00375CD9"/>
    <w:rsid w:val="00376611"/>
    <w:rsid w:val="00380042"/>
    <w:rsid w:val="003904A7"/>
    <w:rsid w:val="00390AF1"/>
    <w:rsid w:val="0039188D"/>
    <w:rsid w:val="0039717D"/>
    <w:rsid w:val="003A2C88"/>
    <w:rsid w:val="003B4CD0"/>
    <w:rsid w:val="003B6F29"/>
    <w:rsid w:val="003C003B"/>
    <w:rsid w:val="003D274C"/>
    <w:rsid w:val="003E06F2"/>
    <w:rsid w:val="003E07DC"/>
    <w:rsid w:val="003E16B2"/>
    <w:rsid w:val="003E1704"/>
    <w:rsid w:val="003E6168"/>
    <w:rsid w:val="003F20B7"/>
    <w:rsid w:val="003F46C0"/>
    <w:rsid w:val="004001BE"/>
    <w:rsid w:val="0040431C"/>
    <w:rsid w:val="004104BC"/>
    <w:rsid w:val="004109C3"/>
    <w:rsid w:val="00413E10"/>
    <w:rsid w:val="0041416B"/>
    <w:rsid w:val="00417701"/>
    <w:rsid w:val="00421726"/>
    <w:rsid w:val="00421A58"/>
    <w:rsid w:val="00423AC2"/>
    <w:rsid w:val="00424DB8"/>
    <w:rsid w:val="004251DD"/>
    <w:rsid w:val="004264DA"/>
    <w:rsid w:val="004266F5"/>
    <w:rsid w:val="00430FA6"/>
    <w:rsid w:val="00432A10"/>
    <w:rsid w:val="00435A1D"/>
    <w:rsid w:val="004408A3"/>
    <w:rsid w:val="004425D0"/>
    <w:rsid w:val="004435D7"/>
    <w:rsid w:val="00443B75"/>
    <w:rsid w:val="00444E4D"/>
    <w:rsid w:val="004501F2"/>
    <w:rsid w:val="00460356"/>
    <w:rsid w:val="004709FD"/>
    <w:rsid w:val="004932F9"/>
    <w:rsid w:val="004A72AB"/>
    <w:rsid w:val="004B0395"/>
    <w:rsid w:val="004B4E84"/>
    <w:rsid w:val="004C5920"/>
    <w:rsid w:val="004D18BD"/>
    <w:rsid w:val="004D34E0"/>
    <w:rsid w:val="004D6326"/>
    <w:rsid w:val="004E3CB7"/>
    <w:rsid w:val="004E6296"/>
    <w:rsid w:val="004F5F67"/>
    <w:rsid w:val="0050006D"/>
    <w:rsid w:val="005001B6"/>
    <w:rsid w:val="0050094C"/>
    <w:rsid w:val="00500EA8"/>
    <w:rsid w:val="00503061"/>
    <w:rsid w:val="005151C5"/>
    <w:rsid w:val="00516D75"/>
    <w:rsid w:val="00517C5C"/>
    <w:rsid w:val="00520B6A"/>
    <w:rsid w:val="00525110"/>
    <w:rsid w:val="00535DE1"/>
    <w:rsid w:val="00545810"/>
    <w:rsid w:val="00546CD3"/>
    <w:rsid w:val="00562E67"/>
    <w:rsid w:val="00563523"/>
    <w:rsid w:val="005660BA"/>
    <w:rsid w:val="00567673"/>
    <w:rsid w:val="0057018F"/>
    <w:rsid w:val="005732CA"/>
    <w:rsid w:val="0057383C"/>
    <w:rsid w:val="00592809"/>
    <w:rsid w:val="00595482"/>
    <w:rsid w:val="00597348"/>
    <w:rsid w:val="005A0EBC"/>
    <w:rsid w:val="005A1CF9"/>
    <w:rsid w:val="005A2C80"/>
    <w:rsid w:val="005A3504"/>
    <w:rsid w:val="005B301A"/>
    <w:rsid w:val="005B4139"/>
    <w:rsid w:val="005C0498"/>
    <w:rsid w:val="005C2256"/>
    <w:rsid w:val="005D32FB"/>
    <w:rsid w:val="005D5DEB"/>
    <w:rsid w:val="005D66D8"/>
    <w:rsid w:val="005D770C"/>
    <w:rsid w:val="005E0A62"/>
    <w:rsid w:val="005E31F8"/>
    <w:rsid w:val="005E4582"/>
    <w:rsid w:val="005E792F"/>
    <w:rsid w:val="005F382C"/>
    <w:rsid w:val="005F3FCA"/>
    <w:rsid w:val="00600DB8"/>
    <w:rsid w:val="00607E69"/>
    <w:rsid w:val="00632075"/>
    <w:rsid w:val="0063618B"/>
    <w:rsid w:val="00645635"/>
    <w:rsid w:val="00651D63"/>
    <w:rsid w:val="00653CBA"/>
    <w:rsid w:val="006554A3"/>
    <w:rsid w:val="006627F0"/>
    <w:rsid w:val="00664266"/>
    <w:rsid w:val="006659B2"/>
    <w:rsid w:val="00692113"/>
    <w:rsid w:val="006A0A58"/>
    <w:rsid w:val="006A2062"/>
    <w:rsid w:val="006A30F1"/>
    <w:rsid w:val="006A3B9C"/>
    <w:rsid w:val="006B025C"/>
    <w:rsid w:val="006B330C"/>
    <w:rsid w:val="006B3EC9"/>
    <w:rsid w:val="006B4391"/>
    <w:rsid w:val="006C1507"/>
    <w:rsid w:val="006C3F0E"/>
    <w:rsid w:val="006C44C0"/>
    <w:rsid w:val="006C70D0"/>
    <w:rsid w:val="006D2DE4"/>
    <w:rsid w:val="006E3E29"/>
    <w:rsid w:val="006F3610"/>
    <w:rsid w:val="00707C78"/>
    <w:rsid w:val="007131F3"/>
    <w:rsid w:val="0072258D"/>
    <w:rsid w:val="007319F1"/>
    <w:rsid w:val="00741F4C"/>
    <w:rsid w:val="0074574A"/>
    <w:rsid w:val="00747486"/>
    <w:rsid w:val="007518E4"/>
    <w:rsid w:val="00762F7D"/>
    <w:rsid w:val="0076417C"/>
    <w:rsid w:val="00764C79"/>
    <w:rsid w:val="007672A2"/>
    <w:rsid w:val="007712E5"/>
    <w:rsid w:val="007A1109"/>
    <w:rsid w:val="007A5DF0"/>
    <w:rsid w:val="007C436A"/>
    <w:rsid w:val="007C6D3D"/>
    <w:rsid w:val="007C77FF"/>
    <w:rsid w:val="007D260A"/>
    <w:rsid w:val="007D55C4"/>
    <w:rsid w:val="007D619A"/>
    <w:rsid w:val="007D6BD1"/>
    <w:rsid w:val="007E7660"/>
    <w:rsid w:val="007F2586"/>
    <w:rsid w:val="008021DD"/>
    <w:rsid w:val="00815688"/>
    <w:rsid w:val="00820495"/>
    <w:rsid w:val="00825FBB"/>
    <w:rsid w:val="00827A57"/>
    <w:rsid w:val="00834885"/>
    <w:rsid w:val="00840CC3"/>
    <w:rsid w:val="0085157A"/>
    <w:rsid w:val="008638CE"/>
    <w:rsid w:val="008667B9"/>
    <w:rsid w:val="00866C22"/>
    <w:rsid w:val="00876725"/>
    <w:rsid w:val="0088110B"/>
    <w:rsid w:val="008842CB"/>
    <w:rsid w:val="00885388"/>
    <w:rsid w:val="00885C5F"/>
    <w:rsid w:val="00887310"/>
    <w:rsid w:val="008909C7"/>
    <w:rsid w:val="00892191"/>
    <w:rsid w:val="00893F4B"/>
    <w:rsid w:val="008948E0"/>
    <w:rsid w:val="00896F66"/>
    <w:rsid w:val="008A1DAA"/>
    <w:rsid w:val="008A6404"/>
    <w:rsid w:val="008B2CD4"/>
    <w:rsid w:val="008B43D7"/>
    <w:rsid w:val="008B4710"/>
    <w:rsid w:val="008C1428"/>
    <w:rsid w:val="008E1E20"/>
    <w:rsid w:val="008E3811"/>
    <w:rsid w:val="008E794A"/>
    <w:rsid w:val="008F00A4"/>
    <w:rsid w:val="008F6509"/>
    <w:rsid w:val="00902091"/>
    <w:rsid w:val="009133E6"/>
    <w:rsid w:val="00916CB9"/>
    <w:rsid w:val="009217EE"/>
    <w:rsid w:val="00923CE7"/>
    <w:rsid w:val="00926B98"/>
    <w:rsid w:val="009271CF"/>
    <w:rsid w:val="00930A22"/>
    <w:rsid w:val="00934F96"/>
    <w:rsid w:val="00942D1B"/>
    <w:rsid w:val="00950BF4"/>
    <w:rsid w:val="00951CE4"/>
    <w:rsid w:val="00952FC9"/>
    <w:rsid w:val="00957EC3"/>
    <w:rsid w:val="009639BC"/>
    <w:rsid w:val="00964CD5"/>
    <w:rsid w:val="0097084F"/>
    <w:rsid w:val="0097097F"/>
    <w:rsid w:val="00970C4A"/>
    <w:rsid w:val="00971D61"/>
    <w:rsid w:val="0099761E"/>
    <w:rsid w:val="009A2290"/>
    <w:rsid w:val="009A264D"/>
    <w:rsid w:val="009A5E15"/>
    <w:rsid w:val="009B2A83"/>
    <w:rsid w:val="009B2CF9"/>
    <w:rsid w:val="009B4380"/>
    <w:rsid w:val="009C5D67"/>
    <w:rsid w:val="009D00A8"/>
    <w:rsid w:val="009D260A"/>
    <w:rsid w:val="009D6C37"/>
    <w:rsid w:val="009E0EA6"/>
    <w:rsid w:val="009E3429"/>
    <w:rsid w:val="009E65E4"/>
    <w:rsid w:val="009F1B85"/>
    <w:rsid w:val="009F3686"/>
    <w:rsid w:val="00A02094"/>
    <w:rsid w:val="00A12002"/>
    <w:rsid w:val="00A2173A"/>
    <w:rsid w:val="00A22891"/>
    <w:rsid w:val="00A24F73"/>
    <w:rsid w:val="00A25124"/>
    <w:rsid w:val="00A26172"/>
    <w:rsid w:val="00A312D6"/>
    <w:rsid w:val="00A31517"/>
    <w:rsid w:val="00A35A85"/>
    <w:rsid w:val="00A37B2C"/>
    <w:rsid w:val="00A40BA8"/>
    <w:rsid w:val="00A418C7"/>
    <w:rsid w:val="00A430BB"/>
    <w:rsid w:val="00A452A8"/>
    <w:rsid w:val="00A470E1"/>
    <w:rsid w:val="00A731A6"/>
    <w:rsid w:val="00A7492F"/>
    <w:rsid w:val="00A80BB3"/>
    <w:rsid w:val="00A824BF"/>
    <w:rsid w:val="00A95843"/>
    <w:rsid w:val="00AA1F34"/>
    <w:rsid w:val="00AA54D4"/>
    <w:rsid w:val="00AB046B"/>
    <w:rsid w:val="00AB5AD6"/>
    <w:rsid w:val="00AC0145"/>
    <w:rsid w:val="00AC0DEC"/>
    <w:rsid w:val="00AC13F7"/>
    <w:rsid w:val="00AC2058"/>
    <w:rsid w:val="00AC39E7"/>
    <w:rsid w:val="00AD4375"/>
    <w:rsid w:val="00AF26B7"/>
    <w:rsid w:val="00B047CC"/>
    <w:rsid w:val="00B04842"/>
    <w:rsid w:val="00B1262B"/>
    <w:rsid w:val="00B17F88"/>
    <w:rsid w:val="00B30BEC"/>
    <w:rsid w:val="00B32C2D"/>
    <w:rsid w:val="00B425D0"/>
    <w:rsid w:val="00B44FEB"/>
    <w:rsid w:val="00B6040D"/>
    <w:rsid w:val="00B75C82"/>
    <w:rsid w:val="00B810DE"/>
    <w:rsid w:val="00B81E83"/>
    <w:rsid w:val="00B81ED4"/>
    <w:rsid w:val="00B8616E"/>
    <w:rsid w:val="00B9089A"/>
    <w:rsid w:val="00B9162F"/>
    <w:rsid w:val="00B92394"/>
    <w:rsid w:val="00B925DC"/>
    <w:rsid w:val="00B97047"/>
    <w:rsid w:val="00BA40C3"/>
    <w:rsid w:val="00BA5700"/>
    <w:rsid w:val="00BA69A8"/>
    <w:rsid w:val="00BB21B7"/>
    <w:rsid w:val="00BC354C"/>
    <w:rsid w:val="00BC39E8"/>
    <w:rsid w:val="00BC4257"/>
    <w:rsid w:val="00BD203C"/>
    <w:rsid w:val="00BD26F9"/>
    <w:rsid w:val="00BE0E17"/>
    <w:rsid w:val="00BF1017"/>
    <w:rsid w:val="00BF1395"/>
    <w:rsid w:val="00BF4200"/>
    <w:rsid w:val="00C126EA"/>
    <w:rsid w:val="00C13666"/>
    <w:rsid w:val="00C141FA"/>
    <w:rsid w:val="00C14A2B"/>
    <w:rsid w:val="00C15147"/>
    <w:rsid w:val="00C21ACD"/>
    <w:rsid w:val="00C22EFD"/>
    <w:rsid w:val="00C23643"/>
    <w:rsid w:val="00C23E21"/>
    <w:rsid w:val="00C2510A"/>
    <w:rsid w:val="00C263F6"/>
    <w:rsid w:val="00C27ED1"/>
    <w:rsid w:val="00C40B9E"/>
    <w:rsid w:val="00C50468"/>
    <w:rsid w:val="00C518DE"/>
    <w:rsid w:val="00C5486B"/>
    <w:rsid w:val="00C610F8"/>
    <w:rsid w:val="00C626CD"/>
    <w:rsid w:val="00C70580"/>
    <w:rsid w:val="00C71FF7"/>
    <w:rsid w:val="00C76ED6"/>
    <w:rsid w:val="00C77406"/>
    <w:rsid w:val="00C83FD3"/>
    <w:rsid w:val="00C92BAD"/>
    <w:rsid w:val="00C92CDE"/>
    <w:rsid w:val="00C953B5"/>
    <w:rsid w:val="00C95C5A"/>
    <w:rsid w:val="00C966BE"/>
    <w:rsid w:val="00C9787E"/>
    <w:rsid w:val="00CA45CC"/>
    <w:rsid w:val="00CA5543"/>
    <w:rsid w:val="00CB0239"/>
    <w:rsid w:val="00CB6662"/>
    <w:rsid w:val="00CC1A15"/>
    <w:rsid w:val="00CC227C"/>
    <w:rsid w:val="00CC6D18"/>
    <w:rsid w:val="00CD7F45"/>
    <w:rsid w:val="00CE0E11"/>
    <w:rsid w:val="00CE216A"/>
    <w:rsid w:val="00CE62DA"/>
    <w:rsid w:val="00CF0437"/>
    <w:rsid w:val="00CF457E"/>
    <w:rsid w:val="00D022C0"/>
    <w:rsid w:val="00D05782"/>
    <w:rsid w:val="00D06B1D"/>
    <w:rsid w:val="00D16944"/>
    <w:rsid w:val="00D17F3E"/>
    <w:rsid w:val="00D20232"/>
    <w:rsid w:val="00D3157D"/>
    <w:rsid w:val="00D31F6F"/>
    <w:rsid w:val="00D35EAE"/>
    <w:rsid w:val="00D36F03"/>
    <w:rsid w:val="00D42603"/>
    <w:rsid w:val="00D46107"/>
    <w:rsid w:val="00D46291"/>
    <w:rsid w:val="00D47C35"/>
    <w:rsid w:val="00D60DBA"/>
    <w:rsid w:val="00D63B2A"/>
    <w:rsid w:val="00D64B4B"/>
    <w:rsid w:val="00D70B65"/>
    <w:rsid w:val="00D71592"/>
    <w:rsid w:val="00D75F79"/>
    <w:rsid w:val="00D80B37"/>
    <w:rsid w:val="00D95C26"/>
    <w:rsid w:val="00D95CA7"/>
    <w:rsid w:val="00DA611C"/>
    <w:rsid w:val="00DB0C15"/>
    <w:rsid w:val="00DB2D57"/>
    <w:rsid w:val="00DB3153"/>
    <w:rsid w:val="00DB672A"/>
    <w:rsid w:val="00DC44B9"/>
    <w:rsid w:val="00DD46C3"/>
    <w:rsid w:val="00DE0AD5"/>
    <w:rsid w:val="00DE14B7"/>
    <w:rsid w:val="00DE1D2D"/>
    <w:rsid w:val="00DF1D0D"/>
    <w:rsid w:val="00DF329B"/>
    <w:rsid w:val="00DF5A63"/>
    <w:rsid w:val="00E002F2"/>
    <w:rsid w:val="00E01B3E"/>
    <w:rsid w:val="00E06222"/>
    <w:rsid w:val="00E078EC"/>
    <w:rsid w:val="00E10CF8"/>
    <w:rsid w:val="00E15597"/>
    <w:rsid w:val="00E2752B"/>
    <w:rsid w:val="00E30E49"/>
    <w:rsid w:val="00E3454E"/>
    <w:rsid w:val="00E34D86"/>
    <w:rsid w:val="00E35C99"/>
    <w:rsid w:val="00E37FE7"/>
    <w:rsid w:val="00E4184E"/>
    <w:rsid w:val="00E44E48"/>
    <w:rsid w:val="00E44FD5"/>
    <w:rsid w:val="00E539B9"/>
    <w:rsid w:val="00E578E5"/>
    <w:rsid w:val="00E60E3C"/>
    <w:rsid w:val="00E613D4"/>
    <w:rsid w:val="00E645EE"/>
    <w:rsid w:val="00E67EDF"/>
    <w:rsid w:val="00E702A7"/>
    <w:rsid w:val="00E715D0"/>
    <w:rsid w:val="00E7665A"/>
    <w:rsid w:val="00E807E5"/>
    <w:rsid w:val="00E90520"/>
    <w:rsid w:val="00E95913"/>
    <w:rsid w:val="00EA77F7"/>
    <w:rsid w:val="00EB13D2"/>
    <w:rsid w:val="00EB29E8"/>
    <w:rsid w:val="00EB2E1D"/>
    <w:rsid w:val="00EB4681"/>
    <w:rsid w:val="00EB4E88"/>
    <w:rsid w:val="00EC018E"/>
    <w:rsid w:val="00EC0EDD"/>
    <w:rsid w:val="00EC2CFD"/>
    <w:rsid w:val="00ED124A"/>
    <w:rsid w:val="00EE0DFB"/>
    <w:rsid w:val="00EE1192"/>
    <w:rsid w:val="00EE2D8E"/>
    <w:rsid w:val="00EE34F6"/>
    <w:rsid w:val="00EF0CF1"/>
    <w:rsid w:val="00EF2CA3"/>
    <w:rsid w:val="00EF48F6"/>
    <w:rsid w:val="00EF4DE4"/>
    <w:rsid w:val="00EF4E52"/>
    <w:rsid w:val="00F0516A"/>
    <w:rsid w:val="00F108B6"/>
    <w:rsid w:val="00F11421"/>
    <w:rsid w:val="00F12F2D"/>
    <w:rsid w:val="00F1429A"/>
    <w:rsid w:val="00F1462A"/>
    <w:rsid w:val="00F16E3B"/>
    <w:rsid w:val="00F246B9"/>
    <w:rsid w:val="00F34030"/>
    <w:rsid w:val="00F6556B"/>
    <w:rsid w:val="00F65A6A"/>
    <w:rsid w:val="00F7078A"/>
    <w:rsid w:val="00F712F1"/>
    <w:rsid w:val="00F720D0"/>
    <w:rsid w:val="00F752B3"/>
    <w:rsid w:val="00F84E72"/>
    <w:rsid w:val="00F92AC3"/>
    <w:rsid w:val="00F950A8"/>
    <w:rsid w:val="00FA4697"/>
    <w:rsid w:val="00FA6602"/>
    <w:rsid w:val="00FA72EB"/>
    <w:rsid w:val="00FB1EFE"/>
    <w:rsid w:val="00FB1F58"/>
    <w:rsid w:val="00FB4682"/>
    <w:rsid w:val="00FB7969"/>
    <w:rsid w:val="00FC530B"/>
    <w:rsid w:val="00FC7779"/>
    <w:rsid w:val="00FE2E28"/>
    <w:rsid w:val="00FF0650"/>
    <w:rsid w:val="00FF1AB6"/>
    <w:rsid w:val="00FF4AE1"/>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2EA4"/>
  <w15:docId w15:val="{B32FBE36-C670-4E39-9303-2076E363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CA3"/>
    <w:pPr>
      <w:ind w:left="720"/>
      <w:contextualSpacing/>
    </w:pPr>
  </w:style>
  <w:style w:type="paragraph" w:styleId="IntenseQuote">
    <w:name w:val="Intense Quote"/>
    <w:basedOn w:val="Normal"/>
    <w:next w:val="Normal"/>
    <w:link w:val="IntenseQuoteChar"/>
    <w:uiPriority w:val="30"/>
    <w:qFormat/>
    <w:rsid w:val="00A228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2891"/>
    <w:rPr>
      <w:b/>
      <w:bCs/>
      <w:i/>
      <w:iCs/>
      <w:color w:val="4F81BD" w:themeColor="accent1"/>
    </w:rPr>
  </w:style>
  <w:style w:type="paragraph" w:styleId="Header">
    <w:name w:val="header"/>
    <w:basedOn w:val="Normal"/>
    <w:link w:val="HeaderChar"/>
    <w:uiPriority w:val="99"/>
    <w:unhideWhenUsed/>
    <w:rsid w:val="00C97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7E"/>
  </w:style>
  <w:style w:type="paragraph" w:styleId="Footer">
    <w:name w:val="footer"/>
    <w:basedOn w:val="Normal"/>
    <w:link w:val="FooterChar"/>
    <w:uiPriority w:val="99"/>
    <w:unhideWhenUsed/>
    <w:rsid w:val="00C97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7E"/>
  </w:style>
  <w:style w:type="paragraph" w:styleId="BalloonText">
    <w:name w:val="Balloon Text"/>
    <w:basedOn w:val="Normal"/>
    <w:link w:val="BalloonTextChar"/>
    <w:uiPriority w:val="99"/>
    <w:semiHidden/>
    <w:unhideWhenUsed/>
    <w:rsid w:val="00C97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7E"/>
    <w:rPr>
      <w:rFonts w:ascii="Tahoma" w:hAnsi="Tahoma" w:cs="Tahoma"/>
      <w:sz w:val="16"/>
      <w:szCs w:val="16"/>
    </w:rPr>
  </w:style>
  <w:style w:type="character" w:styleId="CommentReference">
    <w:name w:val="annotation reference"/>
    <w:basedOn w:val="DefaultParagraphFont"/>
    <w:uiPriority w:val="99"/>
    <w:semiHidden/>
    <w:unhideWhenUsed/>
    <w:rsid w:val="00435A1D"/>
    <w:rPr>
      <w:sz w:val="16"/>
      <w:szCs w:val="16"/>
    </w:rPr>
  </w:style>
  <w:style w:type="paragraph" w:styleId="CommentText">
    <w:name w:val="annotation text"/>
    <w:basedOn w:val="Normal"/>
    <w:link w:val="CommentTextChar"/>
    <w:uiPriority w:val="99"/>
    <w:semiHidden/>
    <w:unhideWhenUsed/>
    <w:rsid w:val="00435A1D"/>
    <w:pPr>
      <w:spacing w:line="240" w:lineRule="auto"/>
    </w:pPr>
    <w:rPr>
      <w:sz w:val="20"/>
      <w:szCs w:val="20"/>
    </w:rPr>
  </w:style>
  <w:style w:type="character" w:customStyle="1" w:styleId="CommentTextChar">
    <w:name w:val="Comment Text Char"/>
    <w:basedOn w:val="DefaultParagraphFont"/>
    <w:link w:val="CommentText"/>
    <w:uiPriority w:val="99"/>
    <w:semiHidden/>
    <w:rsid w:val="00435A1D"/>
    <w:rPr>
      <w:sz w:val="20"/>
      <w:szCs w:val="20"/>
    </w:rPr>
  </w:style>
  <w:style w:type="paragraph" w:styleId="CommentSubject">
    <w:name w:val="annotation subject"/>
    <w:basedOn w:val="CommentText"/>
    <w:next w:val="CommentText"/>
    <w:link w:val="CommentSubjectChar"/>
    <w:uiPriority w:val="99"/>
    <w:semiHidden/>
    <w:unhideWhenUsed/>
    <w:rsid w:val="00435A1D"/>
    <w:rPr>
      <w:b/>
      <w:bCs/>
    </w:rPr>
  </w:style>
  <w:style w:type="character" w:customStyle="1" w:styleId="CommentSubjectChar">
    <w:name w:val="Comment Subject Char"/>
    <w:basedOn w:val="CommentTextChar"/>
    <w:link w:val="CommentSubject"/>
    <w:uiPriority w:val="99"/>
    <w:semiHidden/>
    <w:rsid w:val="00435A1D"/>
    <w:rPr>
      <w:b/>
      <w:bCs/>
      <w:sz w:val="20"/>
      <w:szCs w:val="20"/>
    </w:rPr>
  </w:style>
  <w:style w:type="character" w:styleId="Hyperlink">
    <w:name w:val="Hyperlink"/>
    <w:basedOn w:val="DefaultParagraphFont"/>
    <w:uiPriority w:val="99"/>
    <w:unhideWhenUsed/>
    <w:rsid w:val="00F65A6A"/>
    <w:rPr>
      <w:color w:val="0000FF" w:themeColor="hyperlink"/>
      <w:u w:val="single"/>
    </w:rPr>
  </w:style>
  <w:style w:type="character" w:styleId="FollowedHyperlink">
    <w:name w:val="FollowedHyperlink"/>
    <w:basedOn w:val="DefaultParagraphFont"/>
    <w:uiPriority w:val="99"/>
    <w:semiHidden/>
    <w:unhideWhenUsed/>
    <w:rsid w:val="00C14A2B"/>
    <w:rPr>
      <w:color w:val="800080" w:themeColor="followedHyperlink"/>
      <w:u w:val="single"/>
    </w:rPr>
  </w:style>
  <w:style w:type="character" w:styleId="UnresolvedMention">
    <w:name w:val="Unresolved Mention"/>
    <w:basedOn w:val="DefaultParagraphFont"/>
    <w:uiPriority w:val="99"/>
    <w:semiHidden/>
    <w:unhideWhenUsed/>
    <w:rsid w:val="00EB29E8"/>
    <w:rPr>
      <w:color w:val="605E5C"/>
      <w:shd w:val="clear" w:color="auto" w:fill="E1DFDD"/>
    </w:rPr>
  </w:style>
  <w:style w:type="paragraph" w:styleId="Revision">
    <w:name w:val="Revision"/>
    <w:hidden/>
    <w:uiPriority w:val="99"/>
    <w:semiHidden/>
    <w:rsid w:val="00AD4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82">
      <w:bodyDiv w:val="1"/>
      <w:marLeft w:val="0"/>
      <w:marRight w:val="0"/>
      <w:marTop w:val="0"/>
      <w:marBottom w:val="0"/>
      <w:divBdr>
        <w:top w:val="none" w:sz="0" w:space="0" w:color="auto"/>
        <w:left w:val="none" w:sz="0" w:space="0" w:color="auto"/>
        <w:bottom w:val="none" w:sz="0" w:space="0" w:color="auto"/>
        <w:right w:val="none" w:sz="0" w:space="0" w:color="auto"/>
      </w:divBdr>
    </w:div>
    <w:div w:id="19646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Amanda</dc:creator>
  <cp:keywords/>
  <dc:description/>
  <cp:lastModifiedBy>Rodriguez Sherree M</cp:lastModifiedBy>
  <cp:revision>14</cp:revision>
  <cp:lastPrinted>2022-02-07T17:47:00Z</cp:lastPrinted>
  <dcterms:created xsi:type="dcterms:W3CDTF">2022-08-10T16:50:00Z</dcterms:created>
  <dcterms:modified xsi:type="dcterms:W3CDTF">2022-10-28T18:27:00Z</dcterms:modified>
</cp:coreProperties>
</file>