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EDE1" w14:textId="77777777" w:rsidR="00F04E88" w:rsidRPr="00DD215A" w:rsidRDefault="006404C2" w:rsidP="00DD215A">
      <w:pPr>
        <w:jc w:val="center"/>
        <w:rPr>
          <w:rStyle w:val="SubtleReference"/>
          <w:b/>
          <w:smallCaps w:val="0"/>
          <w:color w:val="auto"/>
          <w:sz w:val="36"/>
          <w:szCs w:val="36"/>
          <w:u w:val="none"/>
          <w:lang w:val="es-ES"/>
        </w:rPr>
      </w:pPr>
      <w:r w:rsidRPr="00DD215A">
        <w:rPr>
          <w:rStyle w:val="SubtleReference"/>
          <w:rFonts w:eastAsia="Arial" w:cs="Arial"/>
          <w:b/>
          <w:bCs/>
          <w:color w:val="auto"/>
          <w:sz w:val="36"/>
          <w:szCs w:val="36"/>
          <w:u w:val="none"/>
          <w:bdr w:val="nil"/>
          <w:lang w:val="es-ES_tradnl"/>
        </w:rPr>
        <w:t xml:space="preserve">Aviso </w:t>
      </w:r>
      <w:r w:rsidRPr="00DD215A">
        <w:rPr>
          <w:rStyle w:val="SubtleReference"/>
          <w:rFonts w:eastAsia="Arial" w:cs="Arial"/>
          <w:b/>
          <w:bCs/>
          <w:smallCaps w:val="0"/>
          <w:color w:val="auto"/>
          <w:sz w:val="36"/>
          <w:szCs w:val="36"/>
          <w:u w:val="none"/>
          <w:bdr w:val="nil"/>
          <w:lang w:val="es-ES_tradnl"/>
        </w:rPr>
        <w:t xml:space="preserve">sobre </w:t>
      </w:r>
      <w:r w:rsidRPr="00DD215A">
        <w:rPr>
          <w:rStyle w:val="SubtleReference"/>
          <w:rFonts w:eastAsia="Arial" w:cs="Arial"/>
          <w:b/>
          <w:bCs/>
          <w:color w:val="auto"/>
          <w:sz w:val="36"/>
          <w:szCs w:val="36"/>
          <w:u w:val="none"/>
          <w:bdr w:val="nil"/>
          <w:lang w:val="es-ES_tradnl"/>
        </w:rPr>
        <w:t xml:space="preserve">derechos </w:t>
      </w:r>
      <w:r w:rsidRPr="00DD215A">
        <w:rPr>
          <w:rStyle w:val="SubtleReference"/>
          <w:rFonts w:eastAsia="Arial" w:cs="Arial"/>
          <w:b/>
          <w:bCs/>
          <w:smallCaps w:val="0"/>
          <w:color w:val="auto"/>
          <w:sz w:val="36"/>
          <w:szCs w:val="36"/>
          <w:u w:val="none"/>
          <w:bdr w:val="nil"/>
          <w:lang w:val="es-ES_tradnl"/>
        </w:rPr>
        <w:t>y</w:t>
      </w:r>
      <w:r w:rsidRPr="00DD215A">
        <w:rPr>
          <w:rStyle w:val="SubtleReference"/>
          <w:rFonts w:eastAsia="Arial" w:cs="Arial"/>
          <w:b/>
          <w:bCs/>
          <w:color w:val="auto"/>
          <w:sz w:val="36"/>
          <w:szCs w:val="36"/>
          <w:u w:val="none"/>
          <w:bdr w:val="nil"/>
          <w:lang w:val="es-ES_tradnl"/>
        </w:rPr>
        <w:t xml:space="preserve"> protecciones contra la discriminación </w:t>
      </w:r>
      <w:r w:rsidRPr="00DD215A">
        <w:rPr>
          <w:rStyle w:val="SubtleReference"/>
          <w:rFonts w:eastAsia="Arial" w:cs="Arial"/>
          <w:b/>
          <w:bCs/>
          <w:smallCaps w:val="0"/>
          <w:color w:val="auto"/>
          <w:sz w:val="36"/>
          <w:szCs w:val="36"/>
          <w:u w:val="none"/>
          <w:bdr w:val="nil"/>
          <w:lang w:val="es-ES_tradnl"/>
        </w:rPr>
        <w:t xml:space="preserve">para </w:t>
      </w:r>
      <w:r w:rsidRPr="00DD215A">
        <w:rPr>
          <w:rStyle w:val="SubtleReference"/>
          <w:rFonts w:eastAsia="Arial" w:cs="Arial"/>
          <w:b/>
          <w:bCs/>
          <w:color w:val="auto"/>
          <w:sz w:val="36"/>
          <w:szCs w:val="36"/>
          <w:u w:val="none"/>
          <w:bdr w:val="nil"/>
          <w:lang w:val="es-ES_tradnl"/>
        </w:rPr>
        <w:t>beneficiarios</w:t>
      </w:r>
    </w:p>
    <w:p w14:paraId="4B3CEDE2" w14:textId="77777777" w:rsidR="00F04E88" w:rsidRPr="00DD215A" w:rsidRDefault="00F04E88" w:rsidP="00DD215A">
      <w:pPr>
        <w:rPr>
          <w:szCs w:val="24"/>
          <w:lang w:val="es-ES"/>
        </w:rPr>
      </w:pPr>
    </w:p>
    <w:p w14:paraId="4B3CEDE3" w14:textId="297B0958" w:rsidR="00F04E88" w:rsidRPr="00DD215A" w:rsidRDefault="00330082" w:rsidP="00DD215A">
      <w:pPr>
        <w:rPr>
          <w:szCs w:val="24"/>
          <w:lang w:val="es-ES"/>
        </w:rPr>
      </w:pPr>
      <w:r>
        <w:rPr>
          <w:noProof/>
        </w:rPr>
        <mc:AlternateContent>
          <mc:Choice Requires="wps">
            <w:drawing>
              <wp:anchor distT="0" distB="0" distL="114300" distR="114300" simplePos="0" relativeHeight="251657216" behindDoc="0" locked="0" layoutInCell="1" allowOverlap="1" wp14:anchorId="4B3CEDF8" wp14:editId="4885B209">
                <wp:simplePos x="0" y="0"/>
                <wp:positionH relativeFrom="column">
                  <wp:posOffset>1371600</wp:posOffset>
                </wp:positionH>
                <wp:positionV relativeFrom="paragraph">
                  <wp:posOffset>148590</wp:posOffset>
                </wp:positionV>
                <wp:extent cx="4843145" cy="6610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661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BE77E" w14:textId="77777777" w:rsidR="00DD215A" w:rsidRPr="00665D44" w:rsidRDefault="00DD215A" w:rsidP="00DD215A">
                            <w:pPr>
                              <w:pStyle w:val="BodyText"/>
                              <w:jc w:val="both"/>
                              <w:rPr>
                                <w:rFonts w:asciiTheme="minorBidi" w:hAnsiTheme="minorBidi" w:cstheme="minorBidi"/>
                                <w:b w:val="0"/>
                                <w:sz w:val="24"/>
                                <w:szCs w:val="24"/>
                                <w:lang w:val="es-ES"/>
                              </w:rPr>
                            </w:pPr>
                            <w:r w:rsidRPr="00665D44">
                              <w:rPr>
                                <w:rFonts w:asciiTheme="minorBidi" w:eastAsia="Arial" w:hAnsiTheme="minorBidi" w:cstheme="minorBidi"/>
                                <w:b w:val="0"/>
                                <w:iCs/>
                                <w:sz w:val="24"/>
                                <w:szCs w:val="24"/>
                                <w:bdr w:val="none" w:sz="0" w:space="0" w:color="auto" w:frame="1"/>
                                <w:lang w:val="es-ES_tradnl"/>
                              </w:rPr>
                              <w:t xml:space="preserve">&lt;Nombre de la organización&gt; opera su programa, sus servicios y sus actividades de conformidad con las leyes federales de no discriminación. Ninguna persona, por motivos de raza, color, origen nacional (incluido el dominio limitado de inglés), discapacidad, religión, sexo, identidad de género, orientación sexual o edad, será excluida de participar, sufrirá la denegación de beneficios ni estará sujeta a discriminación en ninguno de nuestros programas.  </w:t>
                            </w:r>
                          </w:p>
                          <w:p w14:paraId="2AAC8891" w14:textId="77777777" w:rsidR="00DD215A" w:rsidRPr="00665D44" w:rsidRDefault="00DD215A" w:rsidP="00DD215A">
                            <w:pPr>
                              <w:jc w:val="both"/>
                              <w:rPr>
                                <w:rFonts w:asciiTheme="minorBidi" w:hAnsiTheme="minorBidi" w:cstheme="minorBidi"/>
                                <w:i/>
                                <w:szCs w:val="24"/>
                                <w:lang w:val="es-ES"/>
                              </w:rPr>
                            </w:pPr>
                          </w:p>
                          <w:p w14:paraId="51150136" w14:textId="7A21ED8F" w:rsidR="00330082" w:rsidRPr="00330082" w:rsidRDefault="00330082" w:rsidP="00330082">
                            <w:pPr>
                              <w:rPr>
                                <w:rFonts w:asciiTheme="minorBidi" w:eastAsia="Arial" w:hAnsiTheme="minorBidi" w:cstheme="minorBidi"/>
                                <w:b/>
                                <w:bCs/>
                                <w:szCs w:val="24"/>
                                <w:bdr w:val="none" w:sz="0" w:space="0" w:color="auto" w:frame="1"/>
                                <w:lang w:val="es-ES_tradnl"/>
                              </w:rPr>
                            </w:pPr>
                            <w:r w:rsidRPr="00330082">
                              <w:rPr>
                                <w:rFonts w:asciiTheme="minorBidi" w:eastAsia="Arial" w:hAnsiTheme="minorBidi" w:cstheme="minorBidi"/>
                                <w:b/>
                                <w:bCs/>
                                <w:szCs w:val="24"/>
                                <w:bdr w:val="none" w:sz="0" w:space="0" w:color="auto" w:frame="1"/>
                                <w:lang w:val="es-ES_tradnl"/>
                              </w:rPr>
                              <w:t xml:space="preserve">Para presentar una queja de discriminación, complete el formulario de queja que encontrarás en </w:t>
                            </w:r>
                            <w:r>
                              <w:fldChar w:fldCharType="begin"/>
                            </w:r>
                            <w:r w:rsidRPr="00462C1E">
                              <w:rPr>
                                <w:lang w:val="es-MX"/>
                              </w:rPr>
                              <w:instrText>HYPERLINK "https://www.ojp.gov/program/civil-rights/filing-civil-rights-complaint"</w:instrText>
                            </w:r>
                            <w:r>
                              <w:fldChar w:fldCharType="separate"/>
                            </w:r>
                            <w:r w:rsidRPr="00330082">
                              <w:rPr>
                                <w:rStyle w:val="Hyperlink"/>
                                <w:rFonts w:asciiTheme="minorBidi" w:eastAsia="Arial" w:hAnsiTheme="minorBidi" w:cstheme="minorBidi"/>
                                <w:b/>
                                <w:bCs/>
                                <w:szCs w:val="24"/>
                                <w:bdr w:val="none" w:sz="0" w:space="0" w:color="auto" w:frame="1"/>
                                <w:lang w:val="es-ES_tradnl"/>
                              </w:rPr>
                              <w:t>https://www.ojp.gov/program/civil-rights/filing-civil-rights-complaint</w:t>
                            </w:r>
                            <w:r>
                              <w:fldChar w:fldCharType="end"/>
                            </w:r>
                            <w:r w:rsidRPr="00330082">
                              <w:rPr>
                                <w:rFonts w:asciiTheme="minorBidi" w:eastAsia="Arial" w:hAnsiTheme="minorBidi" w:cstheme="minorBidi"/>
                                <w:b/>
                                <w:bCs/>
                                <w:szCs w:val="24"/>
                                <w:bdr w:val="none" w:sz="0" w:space="0" w:color="auto" w:frame="1"/>
                                <w:lang w:val="es-ES_tradnl"/>
                              </w:rPr>
                              <w:t xml:space="preserve"> y preséntalo en línea.  También puede completar el Formulario de Verificación de Quejas (</w:t>
                            </w:r>
                            <w:proofErr w:type="spellStart"/>
                            <w:r w:rsidRPr="00330082">
                              <w:rPr>
                                <w:rFonts w:asciiTheme="minorBidi" w:eastAsia="Arial" w:hAnsiTheme="minorBidi" w:cstheme="minorBidi"/>
                                <w:b/>
                                <w:bCs/>
                                <w:szCs w:val="24"/>
                                <w:bdr w:val="none" w:sz="0" w:space="0" w:color="auto" w:frame="1"/>
                                <w:lang w:val="es-ES_tradnl"/>
                              </w:rPr>
                              <w:t>Complaint</w:t>
                            </w:r>
                            <w:proofErr w:type="spellEnd"/>
                            <w:r w:rsidRPr="00330082">
                              <w:rPr>
                                <w:rFonts w:asciiTheme="minorBidi" w:eastAsia="Arial" w:hAnsiTheme="minorBidi" w:cstheme="minorBidi"/>
                                <w:b/>
                                <w:bCs/>
                                <w:szCs w:val="24"/>
                                <w:bdr w:val="none" w:sz="0" w:space="0" w:color="auto" w:frame="1"/>
                                <w:lang w:val="es-ES_tradnl"/>
                              </w:rPr>
                              <w:t xml:space="preserve"> </w:t>
                            </w:r>
                            <w:proofErr w:type="spellStart"/>
                            <w:r w:rsidRPr="00330082">
                              <w:rPr>
                                <w:rFonts w:asciiTheme="minorBidi" w:eastAsia="Arial" w:hAnsiTheme="minorBidi" w:cstheme="minorBidi"/>
                                <w:b/>
                                <w:bCs/>
                                <w:szCs w:val="24"/>
                                <w:bdr w:val="none" w:sz="0" w:space="0" w:color="auto" w:frame="1"/>
                                <w:lang w:val="es-ES_tradnl"/>
                              </w:rPr>
                              <w:t>Verification</w:t>
                            </w:r>
                            <w:proofErr w:type="spellEnd"/>
                            <w:r w:rsidRPr="00330082">
                              <w:rPr>
                                <w:rFonts w:asciiTheme="minorBidi" w:eastAsia="Arial" w:hAnsiTheme="minorBidi" w:cstheme="minorBidi"/>
                                <w:b/>
                                <w:bCs/>
                                <w:szCs w:val="24"/>
                                <w:bdr w:val="none" w:sz="0" w:space="0" w:color="auto" w:frame="1"/>
                                <w:lang w:val="es-ES_tradnl"/>
                              </w:rPr>
                              <w:t xml:space="preserve"> Form en inglés) y la Declaración  de Liberación de Identidad (</w:t>
                            </w:r>
                            <w:proofErr w:type="spellStart"/>
                            <w:r w:rsidRPr="00330082">
                              <w:rPr>
                                <w:rFonts w:asciiTheme="minorBidi" w:eastAsia="Arial" w:hAnsiTheme="minorBidi" w:cstheme="minorBidi"/>
                                <w:b/>
                                <w:bCs/>
                                <w:szCs w:val="24"/>
                                <w:bdr w:val="none" w:sz="0" w:space="0" w:color="auto" w:frame="1"/>
                                <w:lang w:val="es-ES_tradnl"/>
                              </w:rPr>
                              <w:t>Identity</w:t>
                            </w:r>
                            <w:proofErr w:type="spellEnd"/>
                            <w:r w:rsidRPr="00330082">
                              <w:rPr>
                                <w:rFonts w:asciiTheme="minorBidi" w:eastAsia="Arial" w:hAnsiTheme="minorBidi" w:cstheme="minorBidi"/>
                                <w:b/>
                                <w:bCs/>
                                <w:szCs w:val="24"/>
                                <w:bdr w:val="none" w:sz="0" w:space="0" w:color="auto" w:frame="1"/>
                                <w:lang w:val="es-ES_tradnl"/>
                              </w:rPr>
                              <w:t xml:space="preserve"> </w:t>
                            </w:r>
                            <w:proofErr w:type="spellStart"/>
                            <w:r w:rsidRPr="00330082">
                              <w:rPr>
                                <w:rFonts w:asciiTheme="minorBidi" w:eastAsia="Arial" w:hAnsiTheme="minorBidi" w:cstheme="minorBidi"/>
                                <w:b/>
                                <w:bCs/>
                                <w:szCs w:val="24"/>
                                <w:bdr w:val="none" w:sz="0" w:space="0" w:color="auto" w:frame="1"/>
                                <w:lang w:val="es-ES_tradnl"/>
                              </w:rPr>
                              <w:t>Release</w:t>
                            </w:r>
                            <w:proofErr w:type="spellEnd"/>
                            <w:r w:rsidRPr="00330082">
                              <w:rPr>
                                <w:rFonts w:asciiTheme="minorBidi" w:eastAsia="Arial" w:hAnsiTheme="minorBidi" w:cstheme="minorBidi"/>
                                <w:b/>
                                <w:bCs/>
                                <w:szCs w:val="24"/>
                                <w:bdr w:val="none" w:sz="0" w:space="0" w:color="auto" w:frame="1"/>
                                <w:lang w:val="es-ES_tradnl"/>
                              </w:rPr>
                              <w:t xml:space="preserve"> </w:t>
                            </w:r>
                            <w:proofErr w:type="spellStart"/>
                            <w:r w:rsidRPr="00330082">
                              <w:rPr>
                                <w:rFonts w:asciiTheme="minorBidi" w:eastAsia="Arial" w:hAnsiTheme="minorBidi" w:cstheme="minorBidi"/>
                                <w:b/>
                                <w:bCs/>
                                <w:szCs w:val="24"/>
                                <w:bdr w:val="none" w:sz="0" w:space="0" w:color="auto" w:frame="1"/>
                                <w:lang w:val="es-ES_tradnl"/>
                              </w:rPr>
                              <w:t>Statement</w:t>
                            </w:r>
                            <w:proofErr w:type="spellEnd"/>
                            <w:r w:rsidRPr="00330082">
                              <w:rPr>
                                <w:rFonts w:asciiTheme="minorBidi" w:eastAsia="Arial" w:hAnsiTheme="minorBidi" w:cstheme="minorBidi"/>
                                <w:b/>
                                <w:bCs/>
                                <w:szCs w:val="24"/>
                                <w:bdr w:val="none" w:sz="0" w:space="0" w:color="auto" w:frame="1"/>
                                <w:lang w:val="es-ES_tradnl"/>
                              </w:rPr>
                              <w:t xml:space="preserve"> en inglés) que se encuentran en  </w:t>
                            </w:r>
                            <w:hyperlink r:id="rId6" w:history="1">
                              <w:r w:rsidRPr="00330082">
                                <w:rPr>
                                  <w:rStyle w:val="Hyperlink"/>
                                  <w:rFonts w:asciiTheme="minorBidi" w:eastAsia="Arial" w:hAnsiTheme="minorBidi" w:cstheme="minorBidi"/>
                                  <w:b/>
                                  <w:bCs/>
                                  <w:szCs w:val="24"/>
                                  <w:bdr w:val="none" w:sz="0" w:space="0" w:color="auto" w:frame="1"/>
                                  <w:lang w:val="es-ES_tradnl"/>
                                </w:rPr>
                                <w:t>https://www.ojp.gov/program/civil-rights/filing-civil-rights-complaint</w:t>
                              </w:r>
                            </w:hyperlink>
                            <w:r w:rsidRPr="00330082">
                              <w:rPr>
                                <w:rFonts w:asciiTheme="minorBidi" w:eastAsia="Arial" w:hAnsiTheme="minorBidi" w:cstheme="minorBidi"/>
                                <w:b/>
                                <w:bCs/>
                                <w:szCs w:val="24"/>
                                <w:bdr w:val="none" w:sz="0" w:space="0" w:color="auto" w:frame="1"/>
                                <w:lang w:val="es-ES_tradnl"/>
                              </w:rPr>
                              <w:t>y enviarlos a AskOCR@usdoj.gov o mandarlos a la Oficina de Derechos Civiles, Oficina de Programas de Justicia, Departamento de Justicia de EE. UU. (OCR), 999 N. Capitol Street, NE, Washington, DC 20531</w:t>
                            </w:r>
                            <w:r>
                              <w:rPr>
                                <w:rFonts w:asciiTheme="minorBidi" w:eastAsia="Arial" w:hAnsiTheme="minorBidi" w:cstheme="minorBidi"/>
                                <w:b/>
                                <w:bCs/>
                                <w:szCs w:val="24"/>
                                <w:bdr w:val="none" w:sz="0" w:space="0" w:color="auto" w:frame="1"/>
                                <w:lang w:val="es-ES_tradnl"/>
                              </w:rPr>
                              <w:t>.</w:t>
                            </w:r>
                            <w:r w:rsidRPr="00330082">
                              <w:rPr>
                                <w:rFonts w:asciiTheme="minorBidi" w:eastAsia="Arial" w:hAnsiTheme="minorBidi" w:cstheme="minorBidi"/>
                                <w:b/>
                                <w:bCs/>
                                <w:szCs w:val="24"/>
                                <w:bdr w:val="none" w:sz="0" w:space="0" w:color="auto" w:frame="1"/>
                                <w:lang w:val="es-ES_tradnl"/>
                              </w:rPr>
                              <w:t xml:space="preserve"> Para presentar una queja de discriminación ante esta organización, escriba &lt;Nombre de la organización&gt;, &lt;Dirección de la organización&gt; o llame a &lt;Número de la organización&gt;.  Para presentar una denuncia de discriminación ante el Departamento de Justicia de Oregón, División de Servicios para Víctimas y Sobreviviente de Crimen, escriba al Departamento de Justicia de Oregón, División de Servicios para Víctimas y Sobreviviente de Crimen, Atención: Shannon Sivell, Coordinadora de Quejas, 1162 Court Street NE, Salem, OR 97301 o llame al 503-378-5348.  También puedes enviar un correo electrónico a shannon.l.sivell@doj.oregon.gov. </w:t>
                            </w:r>
                          </w:p>
                          <w:p w14:paraId="4B3CEDFD" w14:textId="27416B3E" w:rsidR="003946DE" w:rsidRPr="00DD215A" w:rsidRDefault="003946DE" w:rsidP="00680E18">
                            <w:pPr>
                              <w:jc w:val="both"/>
                              <w:rPr>
                                <w:rFonts w:asciiTheme="minorBidi" w:hAnsiTheme="minorBidi" w:cstheme="minorBidi"/>
                                <w:vanish/>
                                <w:sz w:val="27"/>
                                <w:szCs w:val="27"/>
                                <w:lang w:val="es-ES_tradnl"/>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4B3CEDF8" id="_x0000_t202" coordsize="21600,21600" o:spt="202" path="m,l,21600r21600,l21600,xe">
                <v:stroke joinstyle="miter"/>
                <v:path gradientshapeok="t" o:connecttype="rect"/>
              </v:shapetype>
              <v:shape id="Text Box 2" o:spid="_x0000_s1026" type="#_x0000_t202" style="position:absolute;margin-left:108pt;margin-top:11.7pt;width:381.35pt;height:5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" stroked="f">
                <v:textbox>
                  <w:txbxContent>
                    <w:p w14:paraId="13BBE77E" w14:textId="77777777" w:rsidR="00DD215A" w:rsidRPr="00665D44" w:rsidRDefault="00DD215A" w:rsidP="00DD215A">
                      <w:pPr>
                        <w:pStyle w:val="BodyText"/>
                        <w:jc w:val="both"/>
                        <w:rPr>
                          <w:rFonts w:asciiTheme="minorBidi" w:hAnsiTheme="minorBidi" w:cstheme="minorBidi"/>
                          <w:b w:val="0"/>
                          <w:sz w:val="24"/>
                          <w:szCs w:val="24"/>
                          <w:lang w:val="es-ES"/>
                        </w:rPr>
                      </w:pPr>
                      <w:r w:rsidRPr="00665D44">
                        <w:rPr>
                          <w:rFonts w:asciiTheme="minorBidi" w:eastAsia="Arial" w:hAnsiTheme="minorBidi" w:cstheme="minorBidi"/>
                          <w:b w:val="0"/>
                          <w:iCs/>
                          <w:sz w:val="24"/>
                          <w:szCs w:val="24"/>
                          <w:bdr w:val="none" w:sz="0" w:space="0" w:color="auto" w:frame="1"/>
                          <w:lang w:val="es-ES_tradnl"/>
                        </w:rPr>
                        <w:t xml:space="preserve">&lt;Nombre de la organización&gt; opera su programa, sus servicios y sus actividades de conformidad con las leyes federales de no discriminación. Ninguna persona, por motivos de raza, color, origen nacional (incluido el dominio limitado de inglés), discapacidad, religión, sexo, identidad de género, orientación sexual o edad, será excluida de participar, sufrirá la denegación de beneficios ni estará sujeta a discriminación en ninguno de nuestros programas.  </w:t>
                      </w:r>
                    </w:p>
                    <w:p w14:paraId="2AAC8891" w14:textId="77777777" w:rsidR="00DD215A" w:rsidRPr="00665D44" w:rsidRDefault="00DD215A" w:rsidP="00DD215A">
                      <w:pPr>
                        <w:jc w:val="both"/>
                        <w:rPr>
                          <w:rFonts w:asciiTheme="minorBidi" w:hAnsiTheme="minorBidi" w:cstheme="minorBidi"/>
                          <w:i/>
                          <w:szCs w:val="24"/>
                          <w:lang w:val="es-ES"/>
                        </w:rPr>
                      </w:pPr>
                    </w:p>
                    <w:p w14:paraId="51150136" w14:textId="7A21ED8F" w:rsidR="00330082" w:rsidRPr="00330082" w:rsidRDefault="00330082" w:rsidP="00330082">
                      <w:pPr>
                        <w:rPr>
                          <w:rFonts w:asciiTheme="minorBidi" w:eastAsia="Arial" w:hAnsiTheme="minorBidi" w:cstheme="minorBidi"/>
                          <w:b/>
                          <w:bCs/>
                          <w:szCs w:val="24"/>
                          <w:bdr w:val="none" w:sz="0" w:space="0" w:color="auto" w:frame="1"/>
                          <w:lang w:val="es-ES_tradnl"/>
                        </w:rPr>
                      </w:pPr>
                      <w:r w:rsidRPr="00330082">
                        <w:rPr>
                          <w:rFonts w:asciiTheme="minorBidi" w:eastAsia="Arial" w:hAnsiTheme="minorBidi" w:cstheme="minorBidi"/>
                          <w:b/>
                          <w:bCs/>
                          <w:szCs w:val="24"/>
                          <w:bdr w:val="none" w:sz="0" w:space="0" w:color="auto" w:frame="1"/>
                          <w:lang w:val="es-ES_tradnl"/>
                        </w:rPr>
                        <w:t xml:space="preserve">Para presentar una queja de discriminación, complete el formulario de queja que encontrarás en </w:t>
                      </w:r>
                      <w:r>
                        <w:fldChar w:fldCharType="begin"/>
                      </w:r>
                      <w:r w:rsidRPr="00462C1E">
                        <w:rPr>
                          <w:lang w:val="es-MX"/>
                        </w:rPr>
                        <w:instrText>HYPERLINK "https://www.ojp.gov/program/civil-rights/filing-civil-rights-complaint"</w:instrText>
                      </w:r>
                      <w:r>
                        <w:fldChar w:fldCharType="separate"/>
                      </w:r>
                      <w:r w:rsidRPr="00330082">
                        <w:rPr>
                          <w:rStyle w:val="Hyperlink"/>
                          <w:rFonts w:asciiTheme="minorBidi" w:eastAsia="Arial" w:hAnsiTheme="minorBidi" w:cstheme="minorBidi"/>
                          <w:b/>
                          <w:bCs/>
                          <w:szCs w:val="24"/>
                          <w:bdr w:val="none" w:sz="0" w:space="0" w:color="auto" w:frame="1"/>
                          <w:lang w:val="es-ES_tradnl"/>
                        </w:rPr>
                        <w:t>https://www.ojp.gov/program/civil-rights/filing-civil-rights-complaint</w:t>
                      </w:r>
                      <w:r>
                        <w:fldChar w:fldCharType="end"/>
                      </w:r>
                      <w:r w:rsidRPr="00330082">
                        <w:rPr>
                          <w:rFonts w:asciiTheme="minorBidi" w:eastAsia="Arial" w:hAnsiTheme="minorBidi" w:cstheme="minorBidi"/>
                          <w:b/>
                          <w:bCs/>
                          <w:szCs w:val="24"/>
                          <w:bdr w:val="none" w:sz="0" w:space="0" w:color="auto" w:frame="1"/>
                          <w:lang w:val="es-ES_tradnl"/>
                        </w:rPr>
                        <w:t xml:space="preserve"> y preséntalo en línea.  También puede completar el Formulario de Verificación de Quejas (</w:t>
                      </w:r>
                      <w:proofErr w:type="spellStart"/>
                      <w:r w:rsidRPr="00330082">
                        <w:rPr>
                          <w:rFonts w:asciiTheme="minorBidi" w:eastAsia="Arial" w:hAnsiTheme="minorBidi" w:cstheme="minorBidi"/>
                          <w:b/>
                          <w:bCs/>
                          <w:szCs w:val="24"/>
                          <w:bdr w:val="none" w:sz="0" w:space="0" w:color="auto" w:frame="1"/>
                          <w:lang w:val="es-ES_tradnl"/>
                        </w:rPr>
                        <w:t>Complaint</w:t>
                      </w:r>
                      <w:proofErr w:type="spellEnd"/>
                      <w:r w:rsidRPr="00330082">
                        <w:rPr>
                          <w:rFonts w:asciiTheme="minorBidi" w:eastAsia="Arial" w:hAnsiTheme="minorBidi" w:cstheme="minorBidi"/>
                          <w:b/>
                          <w:bCs/>
                          <w:szCs w:val="24"/>
                          <w:bdr w:val="none" w:sz="0" w:space="0" w:color="auto" w:frame="1"/>
                          <w:lang w:val="es-ES_tradnl"/>
                        </w:rPr>
                        <w:t xml:space="preserve"> </w:t>
                      </w:r>
                      <w:proofErr w:type="spellStart"/>
                      <w:r w:rsidRPr="00330082">
                        <w:rPr>
                          <w:rFonts w:asciiTheme="minorBidi" w:eastAsia="Arial" w:hAnsiTheme="minorBidi" w:cstheme="minorBidi"/>
                          <w:b/>
                          <w:bCs/>
                          <w:szCs w:val="24"/>
                          <w:bdr w:val="none" w:sz="0" w:space="0" w:color="auto" w:frame="1"/>
                          <w:lang w:val="es-ES_tradnl"/>
                        </w:rPr>
                        <w:t>Verification</w:t>
                      </w:r>
                      <w:proofErr w:type="spellEnd"/>
                      <w:r w:rsidRPr="00330082">
                        <w:rPr>
                          <w:rFonts w:asciiTheme="minorBidi" w:eastAsia="Arial" w:hAnsiTheme="minorBidi" w:cstheme="minorBidi"/>
                          <w:b/>
                          <w:bCs/>
                          <w:szCs w:val="24"/>
                          <w:bdr w:val="none" w:sz="0" w:space="0" w:color="auto" w:frame="1"/>
                          <w:lang w:val="es-ES_tradnl"/>
                        </w:rPr>
                        <w:t xml:space="preserve"> Form en inglés) y la Declaración  de Liberación de Identidad (</w:t>
                      </w:r>
                      <w:proofErr w:type="spellStart"/>
                      <w:r w:rsidRPr="00330082">
                        <w:rPr>
                          <w:rFonts w:asciiTheme="minorBidi" w:eastAsia="Arial" w:hAnsiTheme="minorBidi" w:cstheme="minorBidi"/>
                          <w:b/>
                          <w:bCs/>
                          <w:szCs w:val="24"/>
                          <w:bdr w:val="none" w:sz="0" w:space="0" w:color="auto" w:frame="1"/>
                          <w:lang w:val="es-ES_tradnl"/>
                        </w:rPr>
                        <w:t>Identity</w:t>
                      </w:r>
                      <w:proofErr w:type="spellEnd"/>
                      <w:r w:rsidRPr="00330082">
                        <w:rPr>
                          <w:rFonts w:asciiTheme="minorBidi" w:eastAsia="Arial" w:hAnsiTheme="minorBidi" w:cstheme="minorBidi"/>
                          <w:b/>
                          <w:bCs/>
                          <w:szCs w:val="24"/>
                          <w:bdr w:val="none" w:sz="0" w:space="0" w:color="auto" w:frame="1"/>
                          <w:lang w:val="es-ES_tradnl"/>
                        </w:rPr>
                        <w:t xml:space="preserve"> </w:t>
                      </w:r>
                      <w:proofErr w:type="spellStart"/>
                      <w:r w:rsidRPr="00330082">
                        <w:rPr>
                          <w:rFonts w:asciiTheme="minorBidi" w:eastAsia="Arial" w:hAnsiTheme="minorBidi" w:cstheme="minorBidi"/>
                          <w:b/>
                          <w:bCs/>
                          <w:szCs w:val="24"/>
                          <w:bdr w:val="none" w:sz="0" w:space="0" w:color="auto" w:frame="1"/>
                          <w:lang w:val="es-ES_tradnl"/>
                        </w:rPr>
                        <w:t>Release</w:t>
                      </w:r>
                      <w:proofErr w:type="spellEnd"/>
                      <w:r w:rsidRPr="00330082">
                        <w:rPr>
                          <w:rFonts w:asciiTheme="minorBidi" w:eastAsia="Arial" w:hAnsiTheme="minorBidi" w:cstheme="minorBidi"/>
                          <w:b/>
                          <w:bCs/>
                          <w:szCs w:val="24"/>
                          <w:bdr w:val="none" w:sz="0" w:space="0" w:color="auto" w:frame="1"/>
                          <w:lang w:val="es-ES_tradnl"/>
                        </w:rPr>
                        <w:t xml:space="preserve"> </w:t>
                      </w:r>
                      <w:proofErr w:type="spellStart"/>
                      <w:r w:rsidRPr="00330082">
                        <w:rPr>
                          <w:rFonts w:asciiTheme="minorBidi" w:eastAsia="Arial" w:hAnsiTheme="minorBidi" w:cstheme="minorBidi"/>
                          <w:b/>
                          <w:bCs/>
                          <w:szCs w:val="24"/>
                          <w:bdr w:val="none" w:sz="0" w:space="0" w:color="auto" w:frame="1"/>
                          <w:lang w:val="es-ES_tradnl"/>
                        </w:rPr>
                        <w:t>Statement</w:t>
                      </w:r>
                      <w:proofErr w:type="spellEnd"/>
                      <w:r w:rsidRPr="00330082">
                        <w:rPr>
                          <w:rFonts w:asciiTheme="minorBidi" w:eastAsia="Arial" w:hAnsiTheme="minorBidi" w:cstheme="minorBidi"/>
                          <w:b/>
                          <w:bCs/>
                          <w:szCs w:val="24"/>
                          <w:bdr w:val="none" w:sz="0" w:space="0" w:color="auto" w:frame="1"/>
                          <w:lang w:val="es-ES_tradnl"/>
                        </w:rPr>
                        <w:t xml:space="preserve"> en inglés) que se encuentran en  </w:t>
                      </w:r>
                      <w:hyperlink r:id="rId7" w:history="1">
                        <w:r w:rsidRPr="00330082">
                          <w:rPr>
                            <w:rStyle w:val="Hyperlink"/>
                            <w:rFonts w:asciiTheme="minorBidi" w:eastAsia="Arial" w:hAnsiTheme="minorBidi" w:cstheme="minorBidi"/>
                            <w:b/>
                            <w:bCs/>
                            <w:szCs w:val="24"/>
                            <w:bdr w:val="none" w:sz="0" w:space="0" w:color="auto" w:frame="1"/>
                            <w:lang w:val="es-ES_tradnl"/>
                          </w:rPr>
                          <w:t>https://www.ojp.gov/program/civil-rights/filing-civil-rights-complaint</w:t>
                        </w:r>
                      </w:hyperlink>
                      <w:r w:rsidRPr="00330082">
                        <w:rPr>
                          <w:rFonts w:asciiTheme="minorBidi" w:eastAsia="Arial" w:hAnsiTheme="minorBidi" w:cstheme="minorBidi"/>
                          <w:b/>
                          <w:bCs/>
                          <w:szCs w:val="24"/>
                          <w:bdr w:val="none" w:sz="0" w:space="0" w:color="auto" w:frame="1"/>
                          <w:lang w:val="es-ES_tradnl"/>
                        </w:rPr>
                        <w:t>y enviarlos a AskOCR@usdoj.gov o mandarlos a la Oficina de Derechos Civiles, Oficina de Programas de Justicia, Departamento de Justicia de EE. UU. (OCR), 999 N. Capitol Street, NE, Washington, DC 20531</w:t>
                      </w:r>
                      <w:r>
                        <w:rPr>
                          <w:rFonts w:asciiTheme="minorBidi" w:eastAsia="Arial" w:hAnsiTheme="minorBidi" w:cstheme="minorBidi"/>
                          <w:b/>
                          <w:bCs/>
                          <w:szCs w:val="24"/>
                          <w:bdr w:val="none" w:sz="0" w:space="0" w:color="auto" w:frame="1"/>
                          <w:lang w:val="es-ES_tradnl"/>
                        </w:rPr>
                        <w:t>.</w:t>
                      </w:r>
                      <w:r w:rsidRPr="00330082">
                        <w:rPr>
                          <w:rFonts w:asciiTheme="minorBidi" w:eastAsia="Arial" w:hAnsiTheme="minorBidi" w:cstheme="minorBidi"/>
                          <w:b/>
                          <w:bCs/>
                          <w:szCs w:val="24"/>
                          <w:bdr w:val="none" w:sz="0" w:space="0" w:color="auto" w:frame="1"/>
                          <w:lang w:val="es-ES_tradnl"/>
                        </w:rPr>
                        <w:t xml:space="preserve"> Para presentar una queja de discriminación ante esta organización, escriba &lt;Nombre de la organización&gt;, &lt;Dirección de la organización&gt; o llame a &lt;Número de la organización&gt;.  Para presentar una denuncia de discriminación ante el Departamento de Justicia de Oregón, División de Servicios para Víctimas y Sobreviviente de Crimen, escriba al Departamento de Justicia de Oregón, División de Servicios para Víctimas y Sobreviviente de Crimen, Atención: Shannon Sivell, Coordinadora de Quejas, 1162 Court Street NE, Salem, OR 97301 o llame al 503-378-5348.  También puedes enviar un correo electrónico a shannon.l.sivell@doj.oregon.gov. </w:t>
                      </w:r>
                    </w:p>
                    <w:p w14:paraId="4B3CEDFD" w14:textId="27416B3E" w:rsidR="003946DE" w:rsidRPr="00DD215A" w:rsidRDefault="003946DE" w:rsidP="00680E18">
                      <w:pPr>
                        <w:jc w:val="both"/>
                        <w:rPr>
                          <w:rFonts w:asciiTheme="minorBidi" w:hAnsiTheme="minorBidi" w:cstheme="minorBidi"/>
                          <w:vanish/>
                          <w:sz w:val="27"/>
                          <w:szCs w:val="27"/>
                          <w:lang w:val="es-ES_tradnl"/>
                        </w:rPr>
                      </w:pPr>
                    </w:p>
                  </w:txbxContent>
                </v:textbox>
              </v:shape>
            </w:pict>
          </mc:Fallback>
        </mc:AlternateContent>
      </w:r>
    </w:p>
    <w:p w14:paraId="4B3CEDE4" w14:textId="189F11D0" w:rsidR="00F04E88" w:rsidRPr="00DD215A" w:rsidRDefault="00F04E88" w:rsidP="00DD215A">
      <w:pPr>
        <w:rPr>
          <w:szCs w:val="24"/>
          <w:lang w:val="es-ES"/>
        </w:rPr>
      </w:pPr>
    </w:p>
    <w:p w14:paraId="4B3CEDE5" w14:textId="77777777" w:rsidR="00F04E88" w:rsidRPr="00DD215A" w:rsidRDefault="00462C1E" w:rsidP="00DD215A">
      <w:pPr>
        <w:rPr>
          <w:szCs w:val="24"/>
          <w:lang w:val="es-ES"/>
        </w:rPr>
      </w:pPr>
      <w:r>
        <w:rPr>
          <w:noProof/>
          <w:szCs w:val="24"/>
        </w:rPr>
        <w:object w:dxaOrig="1440" w:dyaOrig="1440" w14:anchorId="4B3CE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pt;margin-top:10.3pt;width:106.75pt;height:207.65pt;z-index:-251658240;mso-wrap-edited:f;mso-wrap-distance-left:36pt;mso-wrap-distance-right:36pt" wrapcoords="2738 0 2130 312 1217 1092 456 1326 152 2963 913 3743 1825 4991 2434 6238 1977 8734 1065 12477 761 12944 761 13724 1825 14972 2130 16219 3042 17467 2586 18091 3194 18715 3042 19962 2434 21210 2434 21522 21600 21522 21296 21210 20687 18715 20079 17467 19014 16531 16276 14972 16124 12710 19927 12321 19927 12243 15972 11229 19470 10293 15363 9981 15515 9981 17037 8734 17949 8344 17037 8110 13082 7330 5324 6238 5932 4991 5324 3743 5932 3743 6997 2885 6693 1638 6237 1248 3955 0 2738 0" o:allowincell="f">
            <v:imagedata r:id="rId8" o:title=""/>
            <w10:wrap type="through" side="right"/>
          </v:shape>
          <o:OLEObject Type="Embed" ProgID="MS_ClipArt_Gallery" ShapeID="_x0000_s1026" DrawAspect="Content" ObjectID="_1838807829" r:id="rId9"/>
        </w:object>
      </w:r>
    </w:p>
    <w:p w14:paraId="4B3CEDE6" w14:textId="77777777" w:rsidR="00F04E88" w:rsidRPr="00DD215A" w:rsidRDefault="00F04E88" w:rsidP="00DD215A">
      <w:pPr>
        <w:rPr>
          <w:szCs w:val="24"/>
          <w:lang w:val="es-ES"/>
        </w:rPr>
      </w:pPr>
    </w:p>
    <w:p w14:paraId="4B3CEDE7" w14:textId="77777777" w:rsidR="00F04E88" w:rsidRPr="00DD215A" w:rsidRDefault="00F04E88" w:rsidP="00DD215A">
      <w:pPr>
        <w:rPr>
          <w:szCs w:val="24"/>
          <w:lang w:val="es-ES"/>
        </w:rPr>
      </w:pPr>
    </w:p>
    <w:p w14:paraId="4B3CEDE8" w14:textId="77777777" w:rsidR="00F04E88" w:rsidRPr="00DD215A" w:rsidRDefault="00F04E88" w:rsidP="00DD215A">
      <w:pPr>
        <w:rPr>
          <w:szCs w:val="24"/>
          <w:lang w:val="es-ES"/>
        </w:rPr>
      </w:pPr>
    </w:p>
    <w:p w14:paraId="4B3CEDE9" w14:textId="77777777" w:rsidR="00F04E88" w:rsidRPr="00DD215A" w:rsidRDefault="00F04E88" w:rsidP="00DD215A">
      <w:pPr>
        <w:rPr>
          <w:szCs w:val="24"/>
          <w:lang w:val="es-ES"/>
        </w:rPr>
      </w:pPr>
    </w:p>
    <w:p w14:paraId="4B3CEDEA" w14:textId="77777777" w:rsidR="00F04E88" w:rsidRPr="00DD215A" w:rsidRDefault="00F04E88" w:rsidP="00DD215A">
      <w:pPr>
        <w:rPr>
          <w:szCs w:val="24"/>
          <w:lang w:val="es-ES"/>
        </w:rPr>
      </w:pPr>
    </w:p>
    <w:p w14:paraId="4B3CEDEB" w14:textId="77777777" w:rsidR="00F04E88" w:rsidRPr="00DD215A" w:rsidRDefault="00F04E88" w:rsidP="00DD215A">
      <w:pPr>
        <w:rPr>
          <w:szCs w:val="24"/>
          <w:lang w:val="es-ES"/>
        </w:rPr>
      </w:pPr>
    </w:p>
    <w:p w14:paraId="4B3CEDEC" w14:textId="77777777" w:rsidR="00F04E88" w:rsidRPr="00DD215A" w:rsidRDefault="00F04E88" w:rsidP="00DD215A">
      <w:pPr>
        <w:rPr>
          <w:szCs w:val="24"/>
          <w:lang w:val="es-ES"/>
        </w:rPr>
      </w:pPr>
    </w:p>
    <w:p w14:paraId="4B3CEDED" w14:textId="77777777" w:rsidR="00F04E88" w:rsidRPr="00DD215A" w:rsidRDefault="00F04E88" w:rsidP="00DD215A">
      <w:pPr>
        <w:rPr>
          <w:szCs w:val="24"/>
          <w:lang w:val="es-ES"/>
        </w:rPr>
      </w:pPr>
    </w:p>
    <w:p w14:paraId="4B3CEDEE" w14:textId="77777777" w:rsidR="00F04E88" w:rsidRPr="00DD215A" w:rsidRDefault="00F04E88" w:rsidP="00DD215A">
      <w:pPr>
        <w:rPr>
          <w:szCs w:val="24"/>
          <w:lang w:val="es-ES"/>
        </w:rPr>
      </w:pPr>
    </w:p>
    <w:p w14:paraId="4B3CEDEF" w14:textId="77777777" w:rsidR="00F04E88" w:rsidRPr="00DD215A" w:rsidRDefault="00F04E88" w:rsidP="00DD215A">
      <w:pPr>
        <w:rPr>
          <w:szCs w:val="24"/>
          <w:lang w:val="es-ES"/>
        </w:rPr>
      </w:pPr>
    </w:p>
    <w:p w14:paraId="4B3CEDF0" w14:textId="77777777" w:rsidR="00F04E88" w:rsidRPr="00DD215A" w:rsidRDefault="00F04E88" w:rsidP="00DD215A">
      <w:pPr>
        <w:rPr>
          <w:szCs w:val="24"/>
          <w:lang w:val="es-ES"/>
        </w:rPr>
      </w:pPr>
    </w:p>
    <w:p w14:paraId="4B3CEDF1" w14:textId="77777777" w:rsidR="00F04E88" w:rsidRPr="00DD215A" w:rsidRDefault="00F04E88" w:rsidP="00DD215A">
      <w:pPr>
        <w:rPr>
          <w:szCs w:val="24"/>
          <w:lang w:val="es-ES"/>
        </w:rPr>
      </w:pPr>
    </w:p>
    <w:p w14:paraId="4B3CEDF2" w14:textId="77777777" w:rsidR="00F04E88" w:rsidRPr="00DD215A" w:rsidRDefault="00F04E88" w:rsidP="00DD215A">
      <w:pPr>
        <w:rPr>
          <w:szCs w:val="24"/>
          <w:lang w:val="es-ES"/>
        </w:rPr>
      </w:pPr>
    </w:p>
    <w:p w14:paraId="4B3CEDF3" w14:textId="77777777" w:rsidR="00F04E88" w:rsidRPr="00DD215A" w:rsidRDefault="00F04E88" w:rsidP="00DD215A">
      <w:pPr>
        <w:rPr>
          <w:szCs w:val="24"/>
          <w:lang w:val="es-ES"/>
        </w:rPr>
      </w:pPr>
    </w:p>
    <w:p w14:paraId="4B3CEDF4" w14:textId="77777777" w:rsidR="00F04E88" w:rsidRPr="00DD215A" w:rsidRDefault="00F04E88" w:rsidP="00DD215A">
      <w:pPr>
        <w:rPr>
          <w:szCs w:val="24"/>
          <w:lang w:val="es-ES"/>
        </w:rPr>
      </w:pPr>
    </w:p>
    <w:p w14:paraId="4B3CEDF5" w14:textId="77777777" w:rsidR="00F04E88" w:rsidRPr="00DD215A" w:rsidRDefault="00F04E88" w:rsidP="00DD215A">
      <w:pPr>
        <w:rPr>
          <w:szCs w:val="24"/>
          <w:lang w:val="es-ES"/>
        </w:rPr>
      </w:pPr>
    </w:p>
    <w:p w14:paraId="4B3CEDF6" w14:textId="77777777" w:rsidR="00F04E88" w:rsidRPr="00DD215A" w:rsidRDefault="00F04E88" w:rsidP="00DD215A">
      <w:pPr>
        <w:rPr>
          <w:szCs w:val="24"/>
          <w:lang w:val="es-ES"/>
        </w:rPr>
      </w:pPr>
    </w:p>
    <w:p w14:paraId="4B3CEDF7" w14:textId="77777777" w:rsidR="00F04E88" w:rsidRPr="00DD215A" w:rsidRDefault="00F04E88" w:rsidP="00DD215A">
      <w:pPr>
        <w:rPr>
          <w:szCs w:val="24"/>
          <w:lang w:val="es-ES"/>
        </w:rPr>
      </w:pPr>
    </w:p>
    <w:sectPr w:rsidR="00F04E88" w:rsidRPr="00DD215A" w:rsidSect="00680E18">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8083" w14:textId="77777777" w:rsidR="00462C1E" w:rsidRDefault="00462C1E" w:rsidP="00462C1E">
      <w:r>
        <w:separator/>
      </w:r>
    </w:p>
  </w:endnote>
  <w:endnote w:type="continuationSeparator" w:id="0">
    <w:p w14:paraId="54650652" w14:textId="77777777" w:rsidR="00462C1E" w:rsidRDefault="00462C1E" w:rsidP="0046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DB42" w14:textId="77777777" w:rsidR="00462C1E" w:rsidRDefault="0046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635A" w14:textId="5CBCE57D" w:rsidR="00462C1E" w:rsidRDefault="00462C1E">
    <w:pPr>
      <w:pStyle w:val="Footer"/>
    </w:pPr>
    <w:r>
      <w:t>4/27/26</w:t>
    </w:r>
  </w:p>
  <w:p w14:paraId="494471EF" w14:textId="77777777" w:rsidR="00462C1E" w:rsidRDefault="00462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FA35" w14:textId="77777777" w:rsidR="00462C1E" w:rsidRDefault="00462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0BA6" w14:textId="77777777" w:rsidR="00462C1E" w:rsidRDefault="00462C1E" w:rsidP="00462C1E">
      <w:r>
        <w:separator/>
      </w:r>
    </w:p>
  </w:footnote>
  <w:footnote w:type="continuationSeparator" w:id="0">
    <w:p w14:paraId="7EABA4CD" w14:textId="77777777" w:rsidR="00462C1E" w:rsidRDefault="00462C1E" w:rsidP="0046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6B94" w14:textId="77777777" w:rsidR="00462C1E" w:rsidRDefault="00462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8847" w14:textId="77777777" w:rsidR="00462C1E" w:rsidRDefault="00462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EDCD" w14:textId="77777777" w:rsidR="00462C1E" w:rsidRDefault="00462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DE"/>
    <w:rsid w:val="00044B23"/>
    <w:rsid w:val="000A14BA"/>
    <w:rsid w:val="001222B1"/>
    <w:rsid w:val="001B0529"/>
    <w:rsid w:val="002708B3"/>
    <w:rsid w:val="002F62CA"/>
    <w:rsid w:val="00330082"/>
    <w:rsid w:val="00382DCE"/>
    <w:rsid w:val="003946DE"/>
    <w:rsid w:val="003C1393"/>
    <w:rsid w:val="003D3E6B"/>
    <w:rsid w:val="00462C1E"/>
    <w:rsid w:val="004F6276"/>
    <w:rsid w:val="0050049C"/>
    <w:rsid w:val="00581648"/>
    <w:rsid w:val="005C2351"/>
    <w:rsid w:val="006404C2"/>
    <w:rsid w:val="006459EE"/>
    <w:rsid w:val="00654986"/>
    <w:rsid w:val="00664266"/>
    <w:rsid w:val="00665D44"/>
    <w:rsid w:val="00680E18"/>
    <w:rsid w:val="006852C4"/>
    <w:rsid w:val="006E5485"/>
    <w:rsid w:val="00726DF6"/>
    <w:rsid w:val="00747486"/>
    <w:rsid w:val="00790C41"/>
    <w:rsid w:val="007F3FBD"/>
    <w:rsid w:val="00823851"/>
    <w:rsid w:val="00842DEF"/>
    <w:rsid w:val="00890A7D"/>
    <w:rsid w:val="008E6D80"/>
    <w:rsid w:val="00925596"/>
    <w:rsid w:val="009F1F08"/>
    <w:rsid w:val="00A07DD5"/>
    <w:rsid w:val="00A92267"/>
    <w:rsid w:val="00B35C69"/>
    <w:rsid w:val="00B379D3"/>
    <w:rsid w:val="00BD61AD"/>
    <w:rsid w:val="00BE5EE2"/>
    <w:rsid w:val="00CB2E1B"/>
    <w:rsid w:val="00D14986"/>
    <w:rsid w:val="00DD215A"/>
    <w:rsid w:val="00DE5D96"/>
    <w:rsid w:val="00E769AE"/>
    <w:rsid w:val="00EF1802"/>
    <w:rsid w:val="00F04E88"/>
    <w:rsid w:val="00F77A1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3CEDE1"/>
  <w15:docId w15:val="{1CF2616F-4C10-4D2A-9E9B-289F6851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6DE"/>
    <w:rPr>
      <w:rFonts w:ascii="Arial" w:hAnsi="Arial"/>
      <w:sz w:val="24"/>
    </w:rPr>
  </w:style>
  <w:style w:type="paragraph" w:styleId="Heading1">
    <w:name w:val="heading 1"/>
    <w:basedOn w:val="Normal"/>
    <w:next w:val="Normal"/>
    <w:link w:val="Heading1Char"/>
    <w:qFormat/>
    <w:rsid w:val="000A14BA"/>
    <w:pPr>
      <w:keepNext/>
      <w:jc w:val="center"/>
      <w:outlineLvl w:val="0"/>
    </w:pPr>
    <w:rPr>
      <w:rFonts w:ascii="Times New Roman" w:hAnsi="Times New Roman"/>
      <w:b/>
    </w:rPr>
  </w:style>
  <w:style w:type="paragraph" w:styleId="Heading2">
    <w:name w:val="heading 2"/>
    <w:basedOn w:val="Normal"/>
    <w:next w:val="Normal"/>
    <w:link w:val="Heading2Char"/>
    <w:qFormat/>
    <w:rsid w:val="000A14BA"/>
    <w:pPr>
      <w:keepNext/>
      <w:outlineLvl w:val="1"/>
    </w:pPr>
    <w:rPr>
      <w:rFonts w:ascii="Tahoma" w:hAnsi="Tahoma"/>
      <w:b/>
      <w:sz w:val="22"/>
    </w:rPr>
  </w:style>
  <w:style w:type="paragraph" w:styleId="Heading3">
    <w:name w:val="heading 3"/>
    <w:basedOn w:val="Normal"/>
    <w:next w:val="Normal"/>
    <w:link w:val="Heading3Char"/>
    <w:qFormat/>
    <w:rsid w:val="000A14BA"/>
    <w:pPr>
      <w:keepNext/>
      <w:outlineLvl w:val="2"/>
    </w:pPr>
    <w:rPr>
      <w:rFonts w:ascii="Tahoma" w:hAnsi="Tahoma"/>
      <w:b/>
    </w:rPr>
  </w:style>
  <w:style w:type="paragraph" w:styleId="Heading4">
    <w:name w:val="heading 4"/>
    <w:basedOn w:val="Normal"/>
    <w:next w:val="Normal"/>
    <w:link w:val="Heading4Char"/>
    <w:qFormat/>
    <w:rsid w:val="000A14BA"/>
    <w:pPr>
      <w:keepNext/>
      <w:jc w:val="center"/>
      <w:outlineLvl w:val="3"/>
    </w:pPr>
    <w:rPr>
      <w:rFonts w:ascii="Tahoma" w:hAnsi="Tahoma"/>
      <w:b/>
      <w:i/>
      <w:sz w:val="28"/>
    </w:rPr>
  </w:style>
  <w:style w:type="paragraph" w:styleId="Heading5">
    <w:name w:val="heading 5"/>
    <w:basedOn w:val="Normal"/>
    <w:next w:val="Normal"/>
    <w:link w:val="Heading5Char"/>
    <w:qFormat/>
    <w:rsid w:val="000A14BA"/>
    <w:pPr>
      <w:keepNext/>
      <w:outlineLvl w:val="4"/>
    </w:pPr>
    <w:rPr>
      <w:rFonts w:ascii="Tahoma" w:hAnsi="Tahoma"/>
      <w:sz w:val="22"/>
      <w:u w:val="single"/>
    </w:rPr>
  </w:style>
  <w:style w:type="paragraph" w:styleId="Heading6">
    <w:name w:val="heading 6"/>
    <w:basedOn w:val="Normal"/>
    <w:next w:val="Normal"/>
    <w:link w:val="Heading6Char"/>
    <w:qFormat/>
    <w:rsid w:val="000A14BA"/>
    <w:pPr>
      <w:keepNext/>
      <w:shd w:val="pct20" w:color="auto" w:fill="FFFFFF"/>
      <w:jc w:val="center"/>
      <w:outlineLvl w:val="5"/>
    </w:pPr>
    <w:rPr>
      <w:rFonts w:ascii="Times New Roman" w:hAnsi="Times New Roman"/>
      <w:b/>
    </w:rPr>
  </w:style>
  <w:style w:type="paragraph" w:styleId="Heading7">
    <w:name w:val="heading 7"/>
    <w:basedOn w:val="Normal"/>
    <w:next w:val="Normal"/>
    <w:link w:val="Heading7Char"/>
    <w:qFormat/>
    <w:rsid w:val="000A14BA"/>
    <w:pPr>
      <w:keepNext/>
      <w:jc w:val="center"/>
      <w:outlineLvl w:val="6"/>
    </w:pPr>
    <w:rPr>
      <w:rFonts w:ascii="Tahoma" w:hAnsi="Tahoma"/>
      <w:b/>
      <w:sz w:val="22"/>
    </w:rPr>
  </w:style>
  <w:style w:type="paragraph" w:styleId="Heading8">
    <w:name w:val="heading 8"/>
    <w:basedOn w:val="Normal"/>
    <w:next w:val="Normal"/>
    <w:link w:val="Heading8Char"/>
    <w:qFormat/>
    <w:rsid w:val="000A14BA"/>
    <w:pPr>
      <w:keepNext/>
      <w:shd w:val="pct20" w:color="auto" w:fill="FFFFFF"/>
      <w:outlineLvl w:val="7"/>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4BA"/>
    <w:rPr>
      <w:b/>
      <w:sz w:val="24"/>
    </w:rPr>
  </w:style>
  <w:style w:type="character" w:customStyle="1" w:styleId="Heading2Char">
    <w:name w:val="Heading 2 Char"/>
    <w:basedOn w:val="DefaultParagraphFont"/>
    <w:link w:val="Heading2"/>
    <w:rsid w:val="000A14BA"/>
    <w:rPr>
      <w:rFonts w:ascii="Tahoma" w:hAnsi="Tahoma"/>
      <w:b/>
      <w:sz w:val="22"/>
    </w:rPr>
  </w:style>
  <w:style w:type="character" w:customStyle="1" w:styleId="Heading3Char">
    <w:name w:val="Heading 3 Char"/>
    <w:basedOn w:val="DefaultParagraphFont"/>
    <w:link w:val="Heading3"/>
    <w:rsid w:val="000A14BA"/>
    <w:rPr>
      <w:rFonts w:ascii="Tahoma" w:hAnsi="Tahoma"/>
      <w:b/>
      <w:sz w:val="24"/>
    </w:rPr>
  </w:style>
  <w:style w:type="character" w:customStyle="1" w:styleId="Heading4Char">
    <w:name w:val="Heading 4 Char"/>
    <w:basedOn w:val="DefaultParagraphFont"/>
    <w:link w:val="Heading4"/>
    <w:rsid w:val="000A14BA"/>
    <w:rPr>
      <w:rFonts w:ascii="Tahoma" w:hAnsi="Tahoma"/>
      <w:b/>
      <w:i/>
      <w:sz w:val="28"/>
    </w:rPr>
  </w:style>
  <w:style w:type="character" w:customStyle="1" w:styleId="Heading5Char">
    <w:name w:val="Heading 5 Char"/>
    <w:basedOn w:val="DefaultParagraphFont"/>
    <w:link w:val="Heading5"/>
    <w:rsid w:val="000A14BA"/>
    <w:rPr>
      <w:rFonts w:ascii="Tahoma" w:hAnsi="Tahoma"/>
      <w:sz w:val="22"/>
      <w:u w:val="single"/>
    </w:rPr>
  </w:style>
  <w:style w:type="character" w:customStyle="1" w:styleId="Heading6Char">
    <w:name w:val="Heading 6 Char"/>
    <w:basedOn w:val="DefaultParagraphFont"/>
    <w:link w:val="Heading6"/>
    <w:rsid w:val="000A14BA"/>
    <w:rPr>
      <w:b/>
      <w:sz w:val="24"/>
      <w:shd w:val="pct20" w:color="auto" w:fill="FFFFFF"/>
    </w:rPr>
  </w:style>
  <w:style w:type="character" w:customStyle="1" w:styleId="Heading7Char">
    <w:name w:val="Heading 7 Char"/>
    <w:basedOn w:val="DefaultParagraphFont"/>
    <w:link w:val="Heading7"/>
    <w:rsid w:val="000A14BA"/>
    <w:rPr>
      <w:rFonts w:ascii="Tahoma" w:hAnsi="Tahoma"/>
      <w:b/>
      <w:sz w:val="22"/>
    </w:rPr>
  </w:style>
  <w:style w:type="character" w:customStyle="1" w:styleId="Heading8Char">
    <w:name w:val="Heading 8 Char"/>
    <w:basedOn w:val="DefaultParagraphFont"/>
    <w:link w:val="Heading8"/>
    <w:rsid w:val="000A14BA"/>
    <w:rPr>
      <w:rFonts w:ascii="Tahoma" w:hAnsi="Tahoma"/>
      <w:b/>
      <w:sz w:val="22"/>
      <w:shd w:val="pct20" w:color="auto" w:fill="FFFFFF"/>
    </w:rPr>
  </w:style>
  <w:style w:type="paragraph" w:styleId="Title">
    <w:name w:val="Title"/>
    <w:basedOn w:val="Normal"/>
    <w:link w:val="TitleChar"/>
    <w:qFormat/>
    <w:rsid w:val="000A14BA"/>
    <w:pPr>
      <w:jc w:val="center"/>
    </w:pPr>
    <w:rPr>
      <w:rFonts w:ascii="Tahoma" w:hAnsi="Tahoma"/>
    </w:rPr>
  </w:style>
  <w:style w:type="character" w:customStyle="1" w:styleId="TitleChar">
    <w:name w:val="Title Char"/>
    <w:basedOn w:val="DefaultParagraphFont"/>
    <w:link w:val="Title"/>
    <w:rsid w:val="000A14BA"/>
    <w:rPr>
      <w:rFonts w:ascii="Tahoma" w:hAnsi="Tahoma"/>
      <w:sz w:val="24"/>
    </w:rPr>
  </w:style>
  <w:style w:type="paragraph" w:styleId="ListParagraph">
    <w:name w:val="List Paragraph"/>
    <w:basedOn w:val="Normal"/>
    <w:uiPriority w:val="34"/>
    <w:qFormat/>
    <w:rsid w:val="000A14B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3946DE"/>
    <w:rPr>
      <w:b/>
      <w:i/>
      <w:sz w:val="32"/>
    </w:rPr>
  </w:style>
  <w:style w:type="character" w:customStyle="1" w:styleId="BodyTextChar">
    <w:name w:val="Body Text Char"/>
    <w:basedOn w:val="DefaultParagraphFont"/>
    <w:link w:val="BodyText"/>
    <w:rsid w:val="003946DE"/>
    <w:rPr>
      <w:rFonts w:ascii="Arial" w:hAnsi="Arial"/>
      <w:b/>
      <w:i/>
      <w:sz w:val="32"/>
    </w:rPr>
  </w:style>
  <w:style w:type="paragraph" w:styleId="BodyText2">
    <w:name w:val="Body Text 2"/>
    <w:basedOn w:val="Normal"/>
    <w:link w:val="BodyText2Char"/>
    <w:rsid w:val="003946DE"/>
    <w:pPr>
      <w:jc w:val="both"/>
    </w:pPr>
    <w:rPr>
      <w:b/>
      <w:i/>
      <w:sz w:val="32"/>
    </w:rPr>
  </w:style>
  <w:style w:type="character" w:customStyle="1" w:styleId="BodyText2Char">
    <w:name w:val="Body Text 2 Char"/>
    <w:basedOn w:val="DefaultParagraphFont"/>
    <w:link w:val="BodyText2"/>
    <w:rsid w:val="003946DE"/>
    <w:rPr>
      <w:rFonts w:ascii="Arial" w:hAnsi="Arial"/>
      <w:b/>
      <w:i/>
      <w:sz w:val="32"/>
    </w:rPr>
  </w:style>
  <w:style w:type="paragraph" w:styleId="BalloonText">
    <w:name w:val="Balloon Text"/>
    <w:basedOn w:val="Normal"/>
    <w:link w:val="BalloonTextChar"/>
    <w:uiPriority w:val="99"/>
    <w:semiHidden/>
    <w:unhideWhenUsed/>
    <w:rsid w:val="003946DE"/>
    <w:rPr>
      <w:rFonts w:ascii="Tahoma" w:hAnsi="Tahoma" w:cs="Tahoma"/>
      <w:sz w:val="16"/>
      <w:szCs w:val="16"/>
    </w:rPr>
  </w:style>
  <w:style w:type="character" w:customStyle="1" w:styleId="BalloonTextChar">
    <w:name w:val="Balloon Text Char"/>
    <w:basedOn w:val="DefaultParagraphFont"/>
    <w:link w:val="BalloonText"/>
    <w:uiPriority w:val="99"/>
    <w:semiHidden/>
    <w:rsid w:val="003946DE"/>
    <w:rPr>
      <w:rFonts w:ascii="Tahoma" w:hAnsi="Tahoma" w:cs="Tahoma"/>
      <w:sz w:val="16"/>
      <w:szCs w:val="16"/>
    </w:rPr>
  </w:style>
  <w:style w:type="character" w:styleId="SubtleReference">
    <w:name w:val="Subtle Reference"/>
    <w:basedOn w:val="DefaultParagraphFont"/>
    <w:uiPriority w:val="31"/>
    <w:qFormat/>
    <w:rsid w:val="00F04E88"/>
    <w:rPr>
      <w:smallCaps/>
      <w:color w:val="C0504D" w:themeColor="accent2"/>
      <w:u w:val="single"/>
    </w:rPr>
  </w:style>
  <w:style w:type="character" w:styleId="Hyperlink">
    <w:name w:val="Hyperlink"/>
    <w:rsid w:val="00D14986"/>
    <w:rPr>
      <w:color w:val="0000FF"/>
      <w:u w:val="single"/>
    </w:rPr>
  </w:style>
  <w:style w:type="character" w:styleId="FollowedHyperlink">
    <w:name w:val="FollowedHyperlink"/>
    <w:basedOn w:val="DefaultParagraphFont"/>
    <w:uiPriority w:val="99"/>
    <w:semiHidden/>
    <w:unhideWhenUsed/>
    <w:rsid w:val="00F77A13"/>
    <w:rPr>
      <w:color w:val="800080" w:themeColor="followedHyperlink"/>
      <w:u w:val="single"/>
    </w:rPr>
  </w:style>
  <w:style w:type="character" w:styleId="UnresolvedMention">
    <w:name w:val="Unresolved Mention"/>
    <w:basedOn w:val="DefaultParagraphFont"/>
    <w:uiPriority w:val="99"/>
    <w:rsid w:val="00F77A13"/>
    <w:rPr>
      <w:color w:val="605E5C"/>
      <w:shd w:val="clear" w:color="auto" w:fill="E1DFDD"/>
    </w:rPr>
  </w:style>
  <w:style w:type="paragraph" w:styleId="Header">
    <w:name w:val="header"/>
    <w:basedOn w:val="Normal"/>
    <w:link w:val="HeaderChar"/>
    <w:uiPriority w:val="99"/>
    <w:unhideWhenUsed/>
    <w:rsid w:val="00462C1E"/>
    <w:pPr>
      <w:tabs>
        <w:tab w:val="center" w:pos="4680"/>
        <w:tab w:val="right" w:pos="9360"/>
      </w:tabs>
    </w:pPr>
  </w:style>
  <w:style w:type="character" w:customStyle="1" w:styleId="HeaderChar">
    <w:name w:val="Header Char"/>
    <w:basedOn w:val="DefaultParagraphFont"/>
    <w:link w:val="Header"/>
    <w:uiPriority w:val="99"/>
    <w:rsid w:val="00462C1E"/>
    <w:rPr>
      <w:rFonts w:ascii="Arial" w:hAnsi="Arial"/>
      <w:sz w:val="24"/>
    </w:rPr>
  </w:style>
  <w:style w:type="paragraph" w:styleId="Footer">
    <w:name w:val="footer"/>
    <w:basedOn w:val="Normal"/>
    <w:link w:val="FooterChar"/>
    <w:uiPriority w:val="99"/>
    <w:unhideWhenUsed/>
    <w:rsid w:val="00462C1E"/>
    <w:pPr>
      <w:tabs>
        <w:tab w:val="center" w:pos="4680"/>
        <w:tab w:val="right" w:pos="9360"/>
      </w:tabs>
    </w:pPr>
  </w:style>
  <w:style w:type="character" w:customStyle="1" w:styleId="FooterChar">
    <w:name w:val="Footer Char"/>
    <w:basedOn w:val="DefaultParagraphFont"/>
    <w:link w:val="Footer"/>
    <w:uiPriority w:val="99"/>
    <w:rsid w:val="00462C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18556">
      <w:bodyDiv w:val="1"/>
      <w:marLeft w:val="0"/>
      <w:marRight w:val="0"/>
      <w:marTop w:val="0"/>
      <w:marBottom w:val="0"/>
      <w:divBdr>
        <w:top w:val="none" w:sz="0" w:space="0" w:color="auto"/>
        <w:left w:val="none" w:sz="0" w:space="0" w:color="auto"/>
        <w:bottom w:val="none" w:sz="0" w:space="0" w:color="auto"/>
        <w:right w:val="none" w:sz="0" w:space="0" w:color="auto"/>
      </w:divBdr>
    </w:div>
    <w:div w:id="15353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ojp.gov/program/civil-rights/filing-civil-rights-complain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ojp.gov/program/civil-rights/filing-civil-rights-complain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Words>
  <Characters>89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Ewald Jeanette</dc:creator>
  <cp:lastModifiedBy>Kim Kennedy</cp:lastModifiedBy>
  <cp:revision>2</cp:revision>
  <dcterms:created xsi:type="dcterms:W3CDTF">2026-04-27T22:11:00Z</dcterms:created>
  <dcterms:modified xsi:type="dcterms:W3CDTF">2026-04-27T22:11:00Z</dcterms:modified>
</cp:coreProperties>
</file>